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F242C6" w:rsidRDefault="00F242C6" w:rsidP="00F242C6">
      <w:pPr>
        <w:widowControl/>
        <w:shd w:val="clear" w:color="auto" w:fill="FFFFFF"/>
        <w:spacing w:line="480" w:lineRule="auto"/>
        <w:jc w:val="right"/>
        <w:outlineLvl w:val="2"/>
        <w:rPr>
          <w:rFonts w:ascii="宋体" w:eastAsia="宋体" w:hAnsi="宋体" w:cs="宋体"/>
          <w:color w:val="333333"/>
          <w:kern w:val="0"/>
          <w:sz w:val="27"/>
          <w:szCs w:val="27"/>
        </w:rPr>
      </w:pPr>
    </w:p>
    <w:p w:rsidR="00F242C6" w:rsidRPr="00FA5A55" w:rsidRDefault="00F242C6" w:rsidP="00F242C6">
      <w:pPr>
        <w:widowControl/>
        <w:shd w:val="clear" w:color="auto" w:fill="FFFFFF"/>
        <w:spacing w:line="480" w:lineRule="auto"/>
        <w:ind w:right="1080"/>
        <w:outlineLvl w:val="2"/>
        <w:rPr>
          <w:rFonts w:ascii="宋体" w:eastAsia="宋体" w:hAnsi="宋体" w:cs="宋体"/>
          <w:kern w:val="0"/>
          <w:sz w:val="27"/>
          <w:szCs w:val="27"/>
        </w:rPr>
      </w:pPr>
      <w:r w:rsidRPr="00FA5A55">
        <w:rPr>
          <w:rFonts w:ascii="宋体" w:eastAsia="宋体" w:hAnsi="宋体" w:cs="宋体" w:hint="eastAsia"/>
          <w:kern w:val="0"/>
          <w:sz w:val="27"/>
          <w:szCs w:val="27"/>
        </w:rPr>
        <w:t>采购单位</w:t>
      </w:r>
      <w:r w:rsidR="00807DCC" w:rsidRPr="00FA5A55">
        <w:rPr>
          <w:rFonts w:ascii="宋体" w:eastAsia="宋体" w:hAnsi="宋体" w:cs="宋体" w:hint="eastAsia"/>
          <w:kern w:val="0"/>
          <w:sz w:val="27"/>
          <w:szCs w:val="27"/>
        </w:rPr>
        <w:t>（盖章）</w:t>
      </w:r>
      <w:r w:rsidRPr="00FA5A55">
        <w:rPr>
          <w:rFonts w:ascii="宋体" w:eastAsia="宋体" w:hAnsi="宋体" w:cs="宋体" w:hint="eastAsia"/>
          <w:kern w:val="0"/>
          <w:sz w:val="27"/>
          <w:szCs w:val="27"/>
        </w:rPr>
        <w:t>：</w:t>
      </w:r>
      <w:r w:rsidR="00BA094A" w:rsidRPr="00FA5A55">
        <w:rPr>
          <w:rFonts w:ascii="宋体" w:eastAsia="宋体" w:hAnsi="宋体" w:cs="宋体" w:hint="eastAsia"/>
          <w:kern w:val="0"/>
          <w:sz w:val="27"/>
          <w:szCs w:val="27"/>
        </w:rPr>
        <w:t>后勤</w:t>
      </w:r>
      <w:r w:rsidR="00BA094A" w:rsidRPr="00FA5A55">
        <w:rPr>
          <w:rFonts w:ascii="宋体" w:eastAsia="宋体" w:hAnsi="宋体" w:cs="宋体"/>
          <w:kern w:val="0"/>
          <w:sz w:val="27"/>
          <w:szCs w:val="27"/>
        </w:rPr>
        <w:t>服务总公司</w:t>
      </w:r>
    </w:p>
    <w:p w:rsidR="00F242C6" w:rsidRPr="00FA5A55" w:rsidRDefault="00F242C6" w:rsidP="00F242C6">
      <w:pPr>
        <w:widowControl/>
        <w:shd w:val="clear" w:color="auto" w:fill="FFFFFF"/>
        <w:spacing w:line="480" w:lineRule="auto"/>
        <w:outlineLvl w:val="2"/>
        <w:rPr>
          <w:rFonts w:ascii="宋体" w:eastAsia="宋体" w:hAnsi="宋体" w:cs="宋体"/>
          <w:b/>
          <w:bCs/>
          <w:kern w:val="0"/>
          <w:sz w:val="27"/>
          <w:szCs w:val="27"/>
        </w:rPr>
      </w:pPr>
      <w:r w:rsidRPr="00FA5A55">
        <w:rPr>
          <w:rFonts w:ascii="宋体" w:eastAsia="宋体" w:hAnsi="宋体" w:cs="宋体" w:hint="eastAsia"/>
          <w:b/>
          <w:bCs/>
          <w:kern w:val="0"/>
          <w:sz w:val="27"/>
          <w:szCs w:val="27"/>
        </w:rPr>
        <w:t>一、项目总体情况</w:t>
      </w:r>
    </w:p>
    <w:p w:rsidR="00F242C6" w:rsidRPr="002502DF" w:rsidRDefault="0045353E" w:rsidP="00F242C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sidRPr="0045353E">
        <w:rPr>
          <w:rFonts w:ascii="宋体" w:eastAsia="宋体" w:hAnsi="宋体" w:cs="宋体" w:hint="eastAsia"/>
          <w:color w:val="333333"/>
          <w:kern w:val="0"/>
          <w:sz w:val="24"/>
          <w:szCs w:val="24"/>
        </w:rPr>
        <w:t>西华大学五食堂集中加工中心专用设备</w:t>
      </w:r>
      <w:r>
        <w:rPr>
          <w:rFonts w:ascii="宋体" w:eastAsia="宋体" w:hAnsi="宋体" w:cs="宋体" w:hint="eastAsia"/>
          <w:color w:val="333333"/>
          <w:kern w:val="0"/>
          <w:sz w:val="24"/>
          <w:szCs w:val="24"/>
        </w:rPr>
        <w:t>采购</w:t>
      </w:r>
      <w:r>
        <w:rPr>
          <w:rFonts w:ascii="宋体" w:eastAsia="宋体" w:hAnsi="宋体" w:cs="宋体"/>
          <w:color w:val="333333"/>
          <w:kern w:val="0"/>
          <w:sz w:val="24"/>
          <w:szCs w:val="24"/>
        </w:rPr>
        <w:t>项目</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sidR="00295676">
        <w:rPr>
          <w:rFonts w:ascii="宋体" w:eastAsia="宋体" w:hAnsi="宋体" w:cs="宋体" w:hint="eastAsia"/>
          <w:color w:val="333333"/>
          <w:kern w:val="0"/>
          <w:sz w:val="24"/>
          <w:szCs w:val="24"/>
        </w:rPr>
        <w:t>2023年度</w:t>
      </w:r>
      <w:r w:rsidRPr="002502DF">
        <w:rPr>
          <w:rFonts w:ascii="宋体" w:eastAsia="宋体" w:hAnsi="宋体" w:cs="宋体" w:hint="eastAsia"/>
          <w:color w:val="333333"/>
          <w:kern w:val="0"/>
          <w:sz w:val="24"/>
          <w:szCs w:val="24"/>
        </w:rPr>
        <w:t xml:space="preserve"> </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sidR="00DE5390">
        <w:rPr>
          <w:rFonts w:ascii="宋体" w:eastAsia="宋体" w:hAnsi="宋体" w:cs="宋体" w:hint="eastAsia"/>
          <w:color w:val="333333"/>
          <w:kern w:val="0"/>
          <w:sz w:val="24"/>
          <w:szCs w:val="24"/>
        </w:rPr>
        <w:t>911</w:t>
      </w:r>
      <w:r w:rsidR="00295676">
        <w:rPr>
          <w:rFonts w:ascii="宋体" w:eastAsia="宋体" w:hAnsi="宋体" w:cs="宋体" w:hint="eastAsia"/>
          <w:color w:val="333333"/>
          <w:kern w:val="0"/>
          <w:sz w:val="24"/>
          <w:szCs w:val="24"/>
        </w:rPr>
        <w:t>.86</w:t>
      </w:r>
      <w:r w:rsidR="00610D46">
        <w:rPr>
          <w:rFonts w:ascii="宋体" w:eastAsia="宋体" w:hAnsi="宋体" w:cs="宋体" w:hint="eastAsia"/>
          <w:color w:val="333333"/>
          <w:kern w:val="0"/>
          <w:sz w:val="24"/>
          <w:szCs w:val="24"/>
        </w:rPr>
        <w:t>万</w:t>
      </w:r>
      <w:r w:rsidRPr="002502DF">
        <w:rPr>
          <w:rFonts w:ascii="宋体" w:eastAsia="宋体" w:hAnsi="宋体" w:cs="宋体" w:hint="eastAsia"/>
          <w:color w:val="333333"/>
          <w:kern w:val="0"/>
          <w:sz w:val="24"/>
          <w:szCs w:val="24"/>
        </w:rPr>
        <w:t>元 ，大写（人民币）：</w:t>
      </w:r>
      <w:r w:rsidR="00DE5390">
        <w:rPr>
          <w:rFonts w:ascii="宋体" w:eastAsia="宋体" w:hAnsi="宋体" w:cs="宋体" w:hint="eastAsia"/>
          <w:color w:val="333333"/>
          <w:kern w:val="0"/>
          <w:sz w:val="24"/>
          <w:szCs w:val="24"/>
        </w:rPr>
        <w:t>玖佰壹</w:t>
      </w:r>
      <w:r w:rsidR="00295676">
        <w:rPr>
          <w:rFonts w:ascii="宋体" w:eastAsia="宋体" w:hAnsi="宋体" w:cs="宋体" w:hint="eastAsia"/>
          <w:color w:val="333333"/>
          <w:kern w:val="0"/>
          <w:sz w:val="24"/>
          <w:szCs w:val="24"/>
        </w:rPr>
        <w:t>拾壹万捌</w:t>
      </w:r>
      <w:r w:rsidR="00295676">
        <w:rPr>
          <w:rFonts w:ascii="宋体" w:eastAsia="宋体" w:hAnsi="宋体" w:cs="宋体"/>
          <w:color w:val="333333"/>
          <w:kern w:val="0"/>
          <w:sz w:val="24"/>
          <w:szCs w:val="24"/>
        </w:rPr>
        <w:t>仟陆佰元整</w:t>
      </w:r>
    </w:p>
    <w:p w:rsidR="00DE5390" w:rsidRPr="002502DF" w:rsidRDefault="00F242C6" w:rsidP="00DE5390">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sidR="00DE5390">
        <w:rPr>
          <w:rFonts w:ascii="宋体" w:eastAsia="宋体" w:hAnsi="宋体" w:cs="宋体" w:hint="eastAsia"/>
          <w:color w:val="333333"/>
          <w:kern w:val="0"/>
          <w:sz w:val="24"/>
          <w:szCs w:val="24"/>
        </w:rPr>
        <w:t>91</w:t>
      </w:r>
      <w:r w:rsidR="00295676">
        <w:rPr>
          <w:rFonts w:ascii="宋体" w:eastAsia="宋体" w:hAnsi="宋体" w:cs="宋体" w:hint="eastAsia"/>
          <w:color w:val="333333"/>
          <w:kern w:val="0"/>
          <w:sz w:val="24"/>
          <w:szCs w:val="24"/>
        </w:rPr>
        <w:t>1.86</w:t>
      </w:r>
      <w:r w:rsidR="00610D46">
        <w:rPr>
          <w:rFonts w:ascii="宋体" w:eastAsia="宋体" w:hAnsi="宋体" w:cs="宋体" w:hint="eastAsia"/>
          <w:color w:val="333333"/>
          <w:kern w:val="0"/>
          <w:sz w:val="24"/>
          <w:szCs w:val="24"/>
        </w:rPr>
        <w:t>万</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，大写（人民币）：</w:t>
      </w:r>
      <w:r w:rsidR="00DE5390">
        <w:rPr>
          <w:rFonts w:ascii="宋体" w:eastAsia="宋体" w:hAnsi="宋体" w:cs="宋体" w:hint="eastAsia"/>
          <w:color w:val="333333"/>
          <w:kern w:val="0"/>
          <w:sz w:val="24"/>
          <w:szCs w:val="24"/>
        </w:rPr>
        <w:t>玖佰壹拾壹万捌</w:t>
      </w:r>
      <w:r w:rsidR="00DE5390">
        <w:rPr>
          <w:rFonts w:ascii="宋体" w:eastAsia="宋体" w:hAnsi="宋体" w:cs="宋体"/>
          <w:color w:val="333333"/>
          <w:kern w:val="0"/>
          <w:sz w:val="24"/>
          <w:szCs w:val="24"/>
        </w:rPr>
        <w:t>仟陆佰元整</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rsidR="00F242C6" w:rsidRPr="003627D0" w:rsidRDefault="002B24DB" w:rsidP="003627D0">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西华</w:t>
      </w:r>
      <w:r>
        <w:rPr>
          <w:rFonts w:ascii="宋体" w:eastAsia="宋体" w:hAnsi="宋体" w:cs="宋体"/>
          <w:color w:val="333333"/>
          <w:kern w:val="0"/>
          <w:sz w:val="24"/>
          <w:szCs w:val="24"/>
        </w:rPr>
        <w:t>大学后勤服务总公司</w:t>
      </w:r>
      <w:r w:rsidRPr="00164D0E">
        <w:rPr>
          <w:rFonts w:ascii="宋体" w:eastAsia="宋体" w:hAnsi="宋体" w:cs="宋体" w:hint="eastAsia"/>
          <w:color w:val="333333"/>
          <w:kern w:val="0"/>
          <w:sz w:val="24"/>
          <w:szCs w:val="24"/>
        </w:rPr>
        <w:t>饮食服务中心担负着全校4</w:t>
      </w:r>
      <w:r w:rsidR="00FD631F">
        <w:rPr>
          <w:rFonts w:ascii="宋体" w:eastAsia="宋体" w:hAnsi="宋体" w:cs="宋体" w:hint="eastAsia"/>
          <w:color w:val="333333"/>
          <w:kern w:val="0"/>
          <w:sz w:val="24"/>
          <w:szCs w:val="24"/>
        </w:rPr>
        <w:t>万余名师生的日常饮食</w:t>
      </w:r>
      <w:r w:rsidRPr="00164D0E">
        <w:rPr>
          <w:rFonts w:ascii="宋体" w:eastAsia="宋体" w:hAnsi="宋体" w:cs="宋体" w:hint="eastAsia"/>
          <w:color w:val="333333"/>
          <w:kern w:val="0"/>
          <w:sz w:val="24"/>
          <w:szCs w:val="24"/>
        </w:rPr>
        <w:t>保障任务，</w:t>
      </w:r>
      <w:r w:rsidRPr="003B450A">
        <w:rPr>
          <w:rFonts w:ascii="宋体" w:eastAsia="宋体" w:hAnsi="宋体" w:cs="宋体" w:hint="eastAsia"/>
          <w:color w:val="333333"/>
          <w:kern w:val="0"/>
          <w:sz w:val="24"/>
          <w:szCs w:val="24"/>
        </w:rPr>
        <w:t>为了</w:t>
      </w:r>
      <w:r w:rsidRPr="003B450A">
        <w:rPr>
          <w:rFonts w:ascii="宋体" w:eastAsia="宋体" w:hAnsi="宋体" w:cs="宋体"/>
          <w:color w:val="333333"/>
          <w:kern w:val="0"/>
          <w:sz w:val="24"/>
          <w:szCs w:val="24"/>
        </w:rPr>
        <w:t>更好地</w:t>
      </w:r>
      <w:r w:rsidRPr="003B450A">
        <w:rPr>
          <w:rFonts w:ascii="宋体" w:eastAsia="宋体" w:hAnsi="宋体" w:cs="宋体" w:hint="eastAsia"/>
          <w:color w:val="333333"/>
          <w:kern w:val="0"/>
          <w:sz w:val="24"/>
          <w:szCs w:val="24"/>
        </w:rPr>
        <w:t>进行</w:t>
      </w:r>
      <w:r w:rsidR="003627D0">
        <w:rPr>
          <w:rFonts w:ascii="宋体" w:eastAsia="宋体" w:hAnsi="宋体" w:cs="宋体" w:hint="eastAsia"/>
          <w:color w:val="333333"/>
          <w:kern w:val="0"/>
          <w:sz w:val="24"/>
          <w:szCs w:val="24"/>
        </w:rPr>
        <w:t>食品</w:t>
      </w:r>
      <w:r w:rsidR="003627D0">
        <w:rPr>
          <w:rFonts w:ascii="宋体" w:eastAsia="宋体" w:hAnsi="宋体" w:cs="宋体"/>
          <w:color w:val="333333"/>
          <w:kern w:val="0"/>
          <w:sz w:val="24"/>
          <w:szCs w:val="24"/>
        </w:rPr>
        <w:t>安全管理和</w:t>
      </w:r>
      <w:r w:rsidRPr="003B450A">
        <w:rPr>
          <w:rFonts w:ascii="宋体" w:eastAsia="宋体" w:hAnsi="宋体" w:cs="宋体"/>
          <w:color w:val="333333"/>
          <w:kern w:val="0"/>
          <w:sz w:val="24"/>
          <w:szCs w:val="24"/>
        </w:rPr>
        <w:t>食堂</w:t>
      </w:r>
      <w:r>
        <w:rPr>
          <w:rFonts w:ascii="宋体" w:eastAsia="宋体" w:hAnsi="宋体" w:cs="宋体"/>
          <w:color w:val="333333"/>
          <w:kern w:val="0"/>
          <w:sz w:val="24"/>
          <w:szCs w:val="24"/>
        </w:rPr>
        <w:t>精细化管理，减少浪费和损耗，降低</w:t>
      </w:r>
      <w:r>
        <w:rPr>
          <w:rFonts w:ascii="宋体" w:eastAsia="宋体" w:hAnsi="宋体" w:cs="宋体" w:hint="eastAsia"/>
          <w:color w:val="333333"/>
          <w:kern w:val="0"/>
          <w:sz w:val="24"/>
          <w:szCs w:val="24"/>
        </w:rPr>
        <w:t>原材料</w:t>
      </w:r>
      <w:r w:rsidRPr="003B450A">
        <w:rPr>
          <w:rFonts w:ascii="宋体" w:eastAsia="宋体" w:hAnsi="宋体" w:cs="宋体"/>
          <w:color w:val="333333"/>
          <w:kern w:val="0"/>
          <w:sz w:val="24"/>
          <w:szCs w:val="24"/>
        </w:rPr>
        <w:t>成本，提高经营效益</w:t>
      </w:r>
      <w:r w:rsidR="003627D0">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学校</w:t>
      </w:r>
      <w:r>
        <w:rPr>
          <w:rFonts w:ascii="宋体" w:eastAsia="宋体" w:hAnsi="宋体" w:cs="宋体"/>
          <w:color w:val="333333"/>
          <w:kern w:val="0"/>
          <w:sz w:val="24"/>
          <w:szCs w:val="24"/>
        </w:rPr>
        <w:t>拟采购</w:t>
      </w:r>
      <w:r w:rsidR="007F71BD" w:rsidRPr="0045353E">
        <w:rPr>
          <w:rFonts w:ascii="宋体" w:eastAsia="宋体" w:hAnsi="宋体" w:cs="宋体" w:hint="eastAsia"/>
          <w:color w:val="333333"/>
          <w:kern w:val="0"/>
          <w:sz w:val="24"/>
          <w:szCs w:val="24"/>
        </w:rPr>
        <w:t>五食堂集中加工中心专用设备</w:t>
      </w:r>
      <w:r>
        <w:rPr>
          <w:rFonts w:ascii="宋体" w:eastAsia="宋体" w:hAnsi="宋体" w:cs="宋体" w:hint="eastAsia"/>
          <w:color w:val="333333"/>
          <w:kern w:val="0"/>
          <w:sz w:val="24"/>
          <w:szCs w:val="24"/>
        </w:rPr>
        <w:t>一批。</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（填以下信息）</w:t>
      </w:r>
      <w:r w:rsidRPr="002502DF">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BC4188">
        <w:rPr>
          <w:rFonts w:ascii="宋体" w:eastAsia="宋体" w:hAnsi="宋体" w:cs="宋体" w:hint="eastAsia"/>
          <w:color w:val="333333"/>
          <w:kern w:val="0"/>
          <w:sz w:val="24"/>
          <w:szCs w:val="24"/>
        </w:rPr>
        <w:sym w:font="Wingdings 2" w:char="0052"/>
      </w:r>
      <w:r w:rsidRPr="002502DF">
        <w:rPr>
          <w:rFonts w:ascii="宋体" w:eastAsia="宋体" w:hAnsi="宋体" w:cs="宋体" w:hint="eastAsia"/>
          <w:color w:val="333333"/>
          <w:kern w:val="0"/>
          <w:sz w:val="24"/>
          <w:szCs w:val="24"/>
        </w:rPr>
        <w:t>否</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rsidR="00F242C6" w:rsidRPr="00F01E1A" w:rsidRDefault="00F242C6" w:rsidP="00F242C6">
      <w:pPr>
        <w:widowControl/>
        <w:shd w:val="clear" w:color="auto" w:fill="FFFFFF"/>
        <w:spacing w:line="480" w:lineRule="auto"/>
        <w:outlineLvl w:val="2"/>
        <w:rPr>
          <w:rFonts w:ascii="宋体" w:eastAsia="宋体" w:hAnsi="宋体" w:cs="宋体"/>
          <w:b/>
          <w:bCs/>
          <w:kern w:val="0"/>
          <w:sz w:val="27"/>
          <w:szCs w:val="27"/>
        </w:rPr>
      </w:pPr>
      <w:r w:rsidRPr="00F01E1A">
        <w:rPr>
          <w:rFonts w:ascii="宋体" w:eastAsia="宋体" w:hAnsi="宋体" w:cs="宋体" w:hint="eastAsia"/>
          <w:b/>
          <w:bCs/>
          <w:kern w:val="0"/>
          <w:sz w:val="27"/>
          <w:szCs w:val="27"/>
        </w:rPr>
        <w:t>二、项目需求调查情况</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 xml:space="preserve">需要（填以下信息）   </w:t>
      </w:r>
      <w:r>
        <w:rPr>
          <w:rFonts w:ascii="宋体" w:eastAsia="宋体" w:hAnsi="宋体" w:cs="宋体" w:hint="eastAsia"/>
          <w:kern w:val="0"/>
          <w:sz w:val="24"/>
          <w:szCs w:val="24"/>
        </w:rPr>
        <w:t xml:space="preserve">    </w:t>
      </w:r>
      <w:r w:rsidR="00F316F6">
        <w:rPr>
          <w:rFonts w:ascii="宋体" w:eastAsia="宋体" w:hAnsi="宋体" w:cs="宋体" w:hint="eastAsia"/>
          <w:kern w:val="0"/>
          <w:sz w:val="24"/>
          <w:szCs w:val="24"/>
        </w:rPr>
        <w:sym w:font="Wingdings 2" w:char="0052"/>
      </w:r>
      <w:r w:rsidRPr="005E79E8">
        <w:rPr>
          <w:rFonts w:ascii="宋体" w:eastAsia="宋体" w:hAnsi="宋体" w:cs="宋体" w:hint="eastAsia"/>
          <w:kern w:val="0"/>
          <w:sz w:val="24"/>
          <w:szCs w:val="24"/>
        </w:rPr>
        <w:t>不需要</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lastRenderedPageBreak/>
        <w:t>·本项目属于以下应当展开需求的情形</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rsidR="00F242C6" w:rsidRPr="005E79E8"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编制采购需求前一年内，采购人已就相关采购标的开展过需求调查的可以不再重复开展。</w:t>
      </w:r>
    </w:p>
    <w:p w:rsidR="00F242C6" w:rsidRPr="002502DF"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rsidR="00F242C6" w:rsidRPr="002502DF" w:rsidRDefault="008D7645"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4.可能涉及的运行维护、升级更新、备品备件、耗材等后续采购情况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rsidR="00F242C6" w:rsidRPr="006269DA"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3F5DFE">
        <w:rPr>
          <w:rFonts w:ascii="宋体" w:eastAsia="宋体" w:hAnsi="宋体" w:cs="宋体" w:hint="eastAsia"/>
          <w:color w:val="333333"/>
          <w:kern w:val="0"/>
          <w:sz w:val="24"/>
          <w:szCs w:val="24"/>
        </w:rPr>
        <w:sym w:font="Wingdings 2" w:char="0052"/>
      </w:r>
      <w:r w:rsidRPr="006269DA">
        <w:rPr>
          <w:rFonts w:ascii="宋体" w:eastAsia="宋体" w:hAnsi="宋体" w:cs="宋体" w:hint="eastAsia"/>
          <w:color w:val="333333"/>
          <w:kern w:val="0"/>
          <w:sz w:val="24"/>
          <w:szCs w:val="24"/>
        </w:rPr>
        <w:t>政府集中采购</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部门集中采购</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分散采购</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 </w:t>
      </w:r>
      <w:r w:rsidRPr="00F01E1A">
        <w:rPr>
          <w:rFonts w:ascii="宋体" w:eastAsia="宋体" w:hAnsi="宋体" w:cs="宋体" w:hint="eastAsia"/>
          <w:kern w:val="0"/>
          <w:sz w:val="24"/>
          <w:szCs w:val="24"/>
        </w:rPr>
        <w:t>（二）采购方式</w:t>
      </w:r>
      <w:r w:rsidRPr="00F01E1A">
        <w:rPr>
          <w:rFonts w:ascii="宋体" w:eastAsia="宋体" w:hAnsi="宋体" w:cs="宋体"/>
          <w:kern w:val="0"/>
          <w:sz w:val="24"/>
          <w:szCs w:val="24"/>
        </w:rPr>
        <w:t>：</w:t>
      </w:r>
      <w:r w:rsidR="003F5DFE">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公开招标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询价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单一来源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（三）本项目是否单位自行组织采购：否</w:t>
      </w:r>
    </w:p>
    <w:p w:rsidR="00F242C6" w:rsidRDefault="00F242C6" w:rsidP="00F242C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r w:rsidRPr="006269DA">
        <w:rPr>
          <w:rFonts w:hint="eastAsia"/>
          <w:sz w:val="24"/>
        </w:rPr>
        <w:t>分包采购</w:t>
      </w:r>
    </w:p>
    <w:p w:rsidR="003F5DFE" w:rsidRPr="00F01E1A" w:rsidRDefault="003C3D35" w:rsidP="003C3D35">
      <w:pPr>
        <w:widowControl/>
        <w:shd w:val="clear" w:color="auto" w:fill="FFFFFF"/>
        <w:spacing w:line="480" w:lineRule="auto"/>
        <w:rPr>
          <w:rFonts w:ascii="宋体" w:eastAsia="宋体" w:hAnsi="宋体" w:cs="宋体" w:hint="eastAsia"/>
          <w:kern w:val="0"/>
          <w:sz w:val="24"/>
          <w:szCs w:val="24"/>
        </w:rPr>
      </w:pPr>
      <w:r>
        <w:rPr>
          <w:rFonts w:hint="eastAsia"/>
          <w:sz w:val="24"/>
        </w:rPr>
        <w:t xml:space="preserve">    </w:t>
      </w:r>
      <w:r w:rsidR="00F242C6" w:rsidRPr="00F01E1A">
        <w:rPr>
          <w:rFonts w:hint="eastAsia"/>
          <w:sz w:val="24"/>
        </w:rPr>
        <w:t>包</w:t>
      </w:r>
      <w:r w:rsidR="00F242C6" w:rsidRPr="00F01E1A">
        <w:rPr>
          <w:sz w:val="24"/>
        </w:rPr>
        <w:t>名称：</w:t>
      </w:r>
      <w:r w:rsidR="003F5DFE" w:rsidRPr="00F01E1A">
        <w:rPr>
          <w:rFonts w:ascii="宋体" w:eastAsia="宋体" w:hAnsi="宋体" w:cs="宋体" w:hint="eastAsia"/>
          <w:kern w:val="0"/>
          <w:sz w:val="24"/>
          <w:szCs w:val="24"/>
        </w:rPr>
        <w:t>西华大学五食堂集中加工中心专用设备采购</w:t>
      </w:r>
      <w:r w:rsidR="003F5DFE" w:rsidRPr="00F01E1A">
        <w:rPr>
          <w:rFonts w:ascii="宋体" w:eastAsia="宋体" w:hAnsi="宋体" w:cs="宋体"/>
          <w:kern w:val="0"/>
          <w:sz w:val="24"/>
          <w:szCs w:val="24"/>
        </w:rPr>
        <w:t>项目</w:t>
      </w:r>
      <w:r>
        <w:rPr>
          <w:rFonts w:ascii="宋体" w:eastAsia="宋体" w:hAnsi="宋体" w:cs="宋体" w:hint="eastAsia"/>
          <w:kern w:val="0"/>
          <w:sz w:val="24"/>
          <w:szCs w:val="24"/>
        </w:rPr>
        <w:t>(包1),</w:t>
      </w:r>
      <w:r w:rsidRPr="003C3D35">
        <w:rPr>
          <w:rFonts w:ascii="宋体" w:eastAsia="宋体" w:hAnsi="宋体" w:cs="宋体" w:hint="eastAsia"/>
          <w:kern w:val="0"/>
          <w:sz w:val="24"/>
          <w:szCs w:val="24"/>
        </w:rPr>
        <w:t xml:space="preserve"> </w:t>
      </w:r>
      <w:r w:rsidRPr="00F01E1A">
        <w:rPr>
          <w:rFonts w:ascii="宋体" w:eastAsia="宋体" w:hAnsi="宋体" w:cs="宋体" w:hint="eastAsia"/>
          <w:kern w:val="0"/>
          <w:sz w:val="24"/>
          <w:szCs w:val="24"/>
        </w:rPr>
        <w:t>西华大学五食堂集中加工中心专用设备采购</w:t>
      </w:r>
      <w:r w:rsidRPr="00F01E1A">
        <w:rPr>
          <w:rFonts w:ascii="宋体" w:eastAsia="宋体" w:hAnsi="宋体" w:cs="宋体"/>
          <w:kern w:val="0"/>
          <w:sz w:val="24"/>
          <w:szCs w:val="24"/>
        </w:rPr>
        <w:t>项目</w:t>
      </w:r>
      <w:r>
        <w:rPr>
          <w:rFonts w:ascii="宋体" w:eastAsia="宋体" w:hAnsi="宋体" w:cs="宋体" w:hint="eastAsia"/>
          <w:kern w:val="0"/>
          <w:sz w:val="24"/>
          <w:szCs w:val="24"/>
        </w:rPr>
        <w:t>(包</w:t>
      </w:r>
      <w:r>
        <w:rPr>
          <w:rFonts w:ascii="宋体" w:eastAsia="宋体" w:hAnsi="宋体" w:cs="宋体" w:hint="eastAsia"/>
          <w:kern w:val="0"/>
          <w:sz w:val="24"/>
          <w:szCs w:val="24"/>
        </w:rPr>
        <w:t>2</w:t>
      </w:r>
      <w:r>
        <w:rPr>
          <w:rFonts w:ascii="宋体" w:eastAsia="宋体" w:hAnsi="宋体" w:cs="宋体" w:hint="eastAsia"/>
          <w:kern w:val="0"/>
          <w:sz w:val="24"/>
          <w:szCs w:val="24"/>
        </w:rPr>
        <w:t>)</w:t>
      </w:r>
    </w:p>
    <w:p w:rsidR="00F242C6" w:rsidRPr="00F01E1A" w:rsidRDefault="00F242C6" w:rsidP="00F242C6">
      <w:pPr>
        <w:widowControl/>
        <w:shd w:val="clear" w:color="auto" w:fill="FFFFFF"/>
        <w:spacing w:line="480" w:lineRule="auto"/>
        <w:ind w:firstLine="420"/>
        <w:rPr>
          <w:sz w:val="24"/>
        </w:rPr>
      </w:pPr>
      <w:r w:rsidRPr="00F01E1A">
        <w:rPr>
          <w:rFonts w:hint="eastAsia"/>
          <w:sz w:val="24"/>
        </w:rPr>
        <w:t>最高</w:t>
      </w:r>
      <w:r w:rsidRPr="00F01E1A">
        <w:rPr>
          <w:sz w:val="24"/>
        </w:rPr>
        <w:t>限价</w:t>
      </w:r>
      <w:r w:rsidRPr="00F01E1A">
        <w:rPr>
          <w:rFonts w:hint="eastAsia"/>
          <w:sz w:val="24"/>
        </w:rPr>
        <w:t>（元）</w:t>
      </w:r>
      <w:r w:rsidRPr="00F01E1A">
        <w:rPr>
          <w:sz w:val="24"/>
        </w:rPr>
        <w:t>：</w:t>
      </w:r>
      <w:r w:rsidR="003C3D35">
        <w:rPr>
          <w:rFonts w:hint="eastAsia"/>
          <w:sz w:val="24"/>
        </w:rPr>
        <w:t>包</w:t>
      </w:r>
      <w:r w:rsidR="003C3D35">
        <w:rPr>
          <w:rFonts w:hint="eastAsia"/>
          <w:sz w:val="24"/>
        </w:rPr>
        <w:t>1</w:t>
      </w:r>
      <w:r w:rsidR="003C3D35">
        <w:rPr>
          <w:rFonts w:hint="eastAsia"/>
          <w:sz w:val="24"/>
        </w:rPr>
        <w:t>：</w:t>
      </w:r>
      <w:r w:rsidR="003C3D35">
        <w:rPr>
          <w:rFonts w:ascii="宋体" w:eastAsia="宋体" w:hAnsi="宋体" w:cs="宋体" w:hint="eastAsia"/>
          <w:kern w:val="0"/>
          <w:sz w:val="24"/>
          <w:szCs w:val="24"/>
        </w:rPr>
        <w:t>861</w:t>
      </w:r>
      <w:r w:rsidR="00EF25C2" w:rsidRPr="00F01E1A">
        <w:rPr>
          <w:rFonts w:ascii="宋体" w:eastAsia="宋体" w:hAnsi="宋体" w:cs="宋体" w:hint="eastAsia"/>
          <w:kern w:val="0"/>
          <w:sz w:val="24"/>
          <w:szCs w:val="24"/>
        </w:rPr>
        <w:t>.86</w:t>
      </w:r>
      <w:r w:rsidR="0084316B" w:rsidRPr="00F01E1A">
        <w:rPr>
          <w:rFonts w:ascii="宋体" w:eastAsia="宋体" w:hAnsi="宋体" w:cs="宋体" w:hint="eastAsia"/>
          <w:kern w:val="0"/>
          <w:sz w:val="24"/>
          <w:szCs w:val="24"/>
        </w:rPr>
        <w:t>万</w:t>
      </w:r>
      <w:r w:rsidR="003F5DFE" w:rsidRPr="00F01E1A">
        <w:rPr>
          <w:rFonts w:ascii="宋体" w:eastAsia="宋体" w:hAnsi="宋体" w:cs="宋体" w:hint="eastAsia"/>
          <w:kern w:val="0"/>
          <w:sz w:val="24"/>
          <w:szCs w:val="24"/>
        </w:rPr>
        <w:t>元</w:t>
      </w:r>
      <w:r w:rsidRPr="00F01E1A">
        <w:rPr>
          <w:rFonts w:hint="eastAsia"/>
          <w:sz w:val="24"/>
        </w:rPr>
        <w:t xml:space="preserve">  </w:t>
      </w:r>
      <w:r w:rsidR="003C3D35">
        <w:rPr>
          <w:rFonts w:hint="eastAsia"/>
          <w:sz w:val="24"/>
        </w:rPr>
        <w:t>，包</w:t>
      </w:r>
      <w:r w:rsidR="003C3D35">
        <w:rPr>
          <w:rFonts w:hint="eastAsia"/>
          <w:sz w:val="24"/>
        </w:rPr>
        <w:t>2</w:t>
      </w:r>
      <w:r w:rsidR="003C3D35">
        <w:rPr>
          <w:rFonts w:hint="eastAsia"/>
          <w:sz w:val="24"/>
        </w:rPr>
        <w:t>：</w:t>
      </w:r>
      <w:r w:rsidR="003C3D35">
        <w:rPr>
          <w:rFonts w:hint="eastAsia"/>
          <w:sz w:val="24"/>
        </w:rPr>
        <w:t>50</w:t>
      </w:r>
      <w:r w:rsidR="003C3D35">
        <w:rPr>
          <w:rFonts w:hint="eastAsia"/>
          <w:sz w:val="24"/>
        </w:rPr>
        <w:t>万元</w:t>
      </w:r>
      <w:bookmarkStart w:id="0" w:name="_GoBack"/>
      <w:bookmarkEnd w:id="0"/>
      <w:r w:rsidRPr="00F01E1A">
        <w:rPr>
          <w:rFonts w:hint="eastAsia"/>
          <w:sz w:val="24"/>
        </w:rPr>
        <w:t xml:space="preserve">  </w:t>
      </w:r>
    </w:p>
    <w:p w:rsidR="00F242C6" w:rsidRPr="00F01E1A" w:rsidRDefault="00F242C6" w:rsidP="00F242C6">
      <w:pPr>
        <w:widowControl/>
        <w:shd w:val="clear" w:color="auto" w:fill="FFFFFF"/>
        <w:spacing w:line="480" w:lineRule="auto"/>
        <w:ind w:firstLine="420"/>
        <w:rPr>
          <w:sz w:val="24"/>
        </w:rPr>
      </w:pPr>
      <w:r w:rsidRPr="00F01E1A">
        <w:rPr>
          <w:rFonts w:hint="eastAsia"/>
          <w:sz w:val="24"/>
        </w:rPr>
        <w:t>定价方式：</w:t>
      </w:r>
      <w:r w:rsidR="003F5DFE" w:rsidRPr="00F01E1A">
        <w:rPr>
          <w:rFonts w:ascii="宋体" w:eastAsia="宋体" w:hAnsi="宋体" w:cs="宋体" w:hint="eastAsia"/>
          <w:kern w:val="0"/>
          <w:sz w:val="24"/>
          <w:szCs w:val="24"/>
        </w:rPr>
        <w:sym w:font="Wingdings 2" w:char="0052"/>
      </w:r>
      <w:r w:rsidRPr="00F01E1A">
        <w:rPr>
          <w:rFonts w:hint="eastAsia"/>
          <w:sz w:val="24"/>
        </w:rPr>
        <w:t>固定总价</w:t>
      </w:r>
      <w:r w:rsidRPr="00F01E1A">
        <w:rPr>
          <w:rFonts w:hint="eastAsia"/>
          <w:sz w:val="24"/>
        </w:rPr>
        <w:t xml:space="preserve"> </w:t>
      </w:r>
      <w:r w:rsidRPr="00F01E1A">
        <w:rPr>
          <w:sz w:val="24"/>
        </w:rPr>
        <w:t xml:space="preserve"> </w:t>
      </w:r>
      <w:r w:rsidRPr="00F01E1A">
        <w:rPr>
          <w:rFonts w:hint="eastAsia"/>
          <w:sz w:val="24"/>
        </w:rPr>
        <w:t xml:space="preserve"> </w:t>
      </w:r>
      <w:r w:rsidRPr="00F01E1A">
        <w:rPr>
          <w:rFonts w:ascii="宋体" w:eastAsia="宋体" w:hAnsi="宋体" w:cs="宋体" w:hint="eastAsia"/>
          <w:kern w:val="0"/>
          <w:sz w:val="24"/>
          <w:szCs w:val="24"/>
        </w:rPr>
        <w:t>□</w:t>
      </w:r>
      <w:r w:rsidRPr="00F01E1A">
        <w:rPr>
          <w:rFonts w:hint="eastAsia"/>
          <w:sz w:val="24"/>
        </w:rPr>
        <w:t>固定单价</w:t>
      </w:r>
      <w:r w:rsidRPr="00F01E1A">
        <w:rPr>
          <w:rFonts w:hint="eastAsia"/>
          <w:sz w:val="24"/>
        </w:rPr>
        <w:t xml:space="preserve"> </w:t>
      </w:r>
      <w:r w:rsidRPr="00F01E1A">
        <w:rPr>
          <w:sz w:val="24"/>
        </w:rPr>
        <w:t xml:space="preserve"> </w:t>
      </w:r>
      <w:r w:rsidRPr="00F01E1A">
        <w:rPr>
          <w:rFonts w:hint="eastAsia"/>
          <w:sz w:val="24"/>
        </w:rPr>
        <w:t xml:space="preserve"> </w:t>
      </w:r>
      <w:r w:rsidRPr="00F01E1A">
        <w:rPr>
          <w:rFonts w:ascii="宋体" w:eastAsia="宋体" w:hAnsi="宋体" w:cs="宋体" w:hint="eastAsia"/>
          <w:kern w:val="0"/>
          <w:sz w:val="24"/>
          <w:szCs w:val="24"/>
        </w:rPr>
        <w:t>□</w:t>
      </w:r>
      <w:r w:rsidRPr="00F01E1A">
        <w:rPr>
          <w:rFonts w:hint="eastAsia"/>
          <w:sz w:val="24"/>
        </w:rPr>
        <w:t>其他（</w:t>
      </w:r>
      <w:r w:rsidRPr="00F01E1A">
        <w:rPr>
          <w:sz w:val="24"/>
        </w:rPr>
        <w:t>定价方式名称：</w:t>
      </w:r>
      <w:r w:rsidRPr="00F01E1A">
        <w:rPr>
          <w:rFonts w:hint="eastAsia"/>
          <w:sz w:val="24"/>
        </w:rPr>
        <w:t xml:space="preserve"> </w:t>
      </w:r>
      <w:r w:rsidRPr="00F01E1A">
        <w:rPr>
          <w:sz w:val="24"/>
        </w:rPr>
        <w:t xml:space="preserve"> </w:t>
      </w:r>
      <w:r w:rsidRPr="00F01E1A">
        <w:rPr>
          <w:rFonts w:hint="eastAsia"/>
          <w:sz w:val="24"/>
        </w:rPr>
        <w:t xml:space="preserve"> </w:t>
      </w:r>
      <w:r w:rsidRPr="00F01E1A">
        <w:rPr>
          <w:sz w:val="24"/>
        </w:rPr>
        <w:t xml:space="preserve"> </w:t>
      </w:r>
      <w:r w:rsidRPr="00F01E1A">
        <w:rPr>
          <w:rFonts w:hint="eastAsia"/>
          <w:sz w:val="24"/>
        </w:rPr>
        <w:t xml:space="preserve"> </w:t>
      </w:r>
      <w:r w:rsidRPr="00F01E1A">
        <w:rPr>
          <w:rFonts w:hint="eastAsia"/>
          <w:sz w:val="24"/>
        </w:rPr>
        <w:t>）</w:t>
      </w:r>
    </w:p>
    <w:p w:rsidR="00F242C6" w:rsidRPr="00F01E1A" w:rsidRDefault="00F242C6" w:rsidP="00F242C6">
      <w:pPr>
        <w:widowControl/>
        <w:shd w:val="clear" w:color="auto" w:fill="FFFFFF"/>
        <w:spacing w:line="480" w:lineRule="auto"/>
        <w:ind w:firstLine="420"/>
        <w:rPr>
          <w:sz w:val="24"/>
        </w:rPr>
      </w:pPr>
      <w:r w:rsidRPr="00F01E1A">
        <w:rPr>
          <w:rFonts w:hint="eastAsia"/>
          <w:sz w:val="24"/>
        </w:rPr>
        <w:t>品目信息</w:t>
      </w:r>
      <w:r w:rsidR="0043227E" w:rsidRPr="00F01E1A">
        <w:rPr>
          <w:rFonts w:hint="eastAsia"/>
          <w:sz w:val="24"/>
        </w:rPr>
        <w:t>(</w:t>
      </w:r>
      <w:r w:rsidR="0043227E" w:rsidRPr="00F01E1A">
        <w:rPr>
          <w:rFonts w:hint="eastAsia"/>
          <w:sz w:val="24"/>
        </w:rPr>
        <w:t>详见</w:t>
      </w:r>
      <w:r w:rsidR="00226534">
        <w:rPr>
          <w:rFonts w:hint="eastAsia"/>
          <w:sz w:val="24"/>
        </w:rPr>
        <w:t>附件</w:t>
      </w:r>
      <w:r w:rsidR="00226534">
        <w:rPr>
          <w:sz w:val="24"/>
        </w:rPr>
        <w:t>：</w:t>
      </w:r>
      <w:r w:rsidR="00250A7C" w:rsidRPr="00F01E1A">
        <w:rPr>
          <w:rFonts w:hint="eastAsia"/>
          <w:sz w:val="24"/>
        </w:rPr>
        <w:t>“</w:t>
      </w:r>
      <w:r w:rsidR="00713A2A" w:rsidRPr="00F01E1A">
        <w:rPr>
          <w:rFonts w:hint="eastAsia"/>
          <w:sz w:val="24"/>
        </w:rPr>
        <w:t>西华大学五食堂集中加工中心专用设备采购项目品目</w:t>
      </w:r>
      <w:r w:rsidR="00BD0EE1" w:rsidRPr="00F01E1A">
        <w:rPr>
          <w:rFonts w:hint="eastAsia"/>
          <w:sz w:val="24"/>
        </w:rPr>
        <w:t>及技术</w:t>
      </w:r>
      <w:r w:rsidR="00A03355" w:rsidRPr="00F01E1A">
        <w:rPr>
          <w:rFonts w:hint="eastAsia"/>
          <w:sz w:val="24"/>
        </w:rPr>
        <w:t>要求</w:t>
      </w:r>
      <w:r w:rsidR="00BD0EE1" w:rsidRPr="00F01E1A">
        <w:rPr>
          <w:rFonts w:hint="eastAsia"/>
          <w:sz w:val="24"/>
        </w:rPr>
        <w:t>信息</w:t>
      </w:r>
      <w:r w:rsidR="0043227E" w:rsidRPr="00F01E1A">
        <w:rPr>
          <w:rFonts w:hint="eastAsia"/>
          <w:sz w:val="24"/>
        </w:rPr>
        <w:t>表</w:t>
      </w:r>
      <w:r w:rsidR="00597105" w:rsidRPr="00F01E1A">
        <w:rPr>
          <w:rFonts w:hint="eastAsia"/>
          <w:sz w:val="24"/>
        </w:rPr>
        <w:t>（包</w:t>
      </w:r>
      <w:r w:rsidR="00597105" w:rsidRPr="00F01E1A">
        <w:rPr>
          <w:rFonts w:hint="eastAsia"/>
          <w:sz w:val="24"/>
        </w:rPr>
        <w:t>1</w:t>
      </w:r>
      <w:r w:rsidR="00597105" w:rsidRPr="00F01E1A">
        <w:rPr>
          <w:rFonts w:hint="eastAsia"/>
          <w:sz w:val="24"/>
        </w:rPr>
        <w:t>）</w:t>
      </w:r>
      <w:r w:rsidR="00915D2A" w:rsidRPr="00F01E1A">
        <w:rPr>
          <w:rFonts w:hint="eastAsia"/>
          <w:sz w:val="24"/>
        </w:rPr>
        <w:t>”</w:t>
      </w:r>
      <w:r w:rsidR="00597105" w:rsidRPr="00F01E1A">
        <w:rPr>
          <w:rFonts w:hint="eastAsia"/>
          <w:sz w:val="24"/>
        </w:rPr>
        <w:t>和</w:t>
      </w:r>
      <w:r w:rsidR="00915D2A" w:rsidRPr="00F01E1A">
        <w:rPr>
          <w:rFonts w:hint="eastAsia"/>
          <w:sz w:val="24"/>
        </w:rPr>
        <w:t>“</w:t>
      </w:r>
      <w:r w:rsidR="001A3C72" w:rsidRPr="00F01E1A">
        <w:rPr>
          <w:rFonts w:hint="eastAsia"/>
          <w:sz w:val="24"/>
        </w:rPr>
        <w:t>西华大学五食堂集中加工中心专用设备采购项目品目及技术要求信息表</w:t>
      </w:r>
      <w:r w:rsidR="00597105" w:rsidRPr="00F01E1A">
        <w:rPr>
          <w:rFonts w:hint="eastAsia"/>
          <w:sz w:val="24"/>
        </w:rPr>
        <w:t>（包</w:t>
      </w:r>
      <w:r w:rsidR="00597105" w:rsidRPr="00F01E1A">
        <w:rPr>
          <w:sz w:val="24"/>
        </w:rPr>
        <w:t>2</w:t>
      </w:r>
      <w:r w:rsidR="00597105" w:rsidRPr="00F01E1A">
        <w:rPr>
          <w:rFonts w:hint="eastAsia"/>
          <w:sz w:val="24"/>
        </w:rPr>
        <w:t>）</w:t>
      </w:r>
      <w:r w:rsidR="00250A7C" w:rsidRPr="00F01E1A">
        <w:rPr>
          <w:rFonts w:hint="eastAsia"/>
          <w:sz w:val="24"/>
        </w:rPr>
        <w:t>”</w:t>
      </w:r>
      <w:r w:rsidR="0043227E" w:rsidRPr="00F01E1A">
        <w:rPr>
          <w:rFonts w:hint="eastAsia"/>
          <w:sz w:val="24"/>
        </w:rPr>
        <w:t>)</w:t>
      </w:r>
    </w:p>
    <w:p w:rsidR="00F67A79" w:rsidRPr="00F01E1A" w:rsidRDefault="00F242C6" w:rsidP="00F67A79">
      <w:pPr>
        <w:widowControl/>
        <w:shd w:val="clear" w:color="auto" w:fill="FFFFFF"/>
        <w:spacing w:line="480" w:lineRule="auto"/>
        <w:ind w:firstLine="420"/>
        <w:rPr>
          <w:sz w:val="24"/>
        </w:rPr>
      </w:pPr>
      <w:r w:rsidRPr="00F01E1A">
        <w:rPr>
          <w:rFonts w:hint="eastAsia"/>
          <w:sz w:val="24"/>
        </w:rPr>
        <w:t>标的名称：</w:t>
      </w:r>
      <w:r w:rsidRPr="00F01E1A">
        <w:rPr>
          <w:rFonts w:hint="eastAsia"/>
          <w:sz w:val="24"/>
        </w:rPr>
        <w:t xml:space="preserve">     </w:t>
      </w:r>
      <w:r w:rsidRPr="00F01E1A">
        <w:rPr>
          <w:sz w:val="24"/>
        </w:rPr>
        <w:t xml:space="preserve">        </w:t>
      </w:r>
      <w:r w:rsidRPr="00F01E1A">
        <w:rPr>
          <w:rFonts w:hint="eastAsia"/>
          <w:sz w:val="24"/>
        </w:rPr>
        <w:t xml:space="preserve">   </w:t>
      </w:r>
      <w:r w:rsidRPr="00F01E1A">
        <w:rPr>
          <w:rFonts w:hint="eastAsia"/>
          <w:sz w:val="24"/>
        </w:rPr>
        <w:t>计量单位</w:t>
      </w:r>
      <w:r w:rsidRPr="00F01E1A">
        <w:rPr>
          <w:sz w:val="24"/>
        </w:rPr>
        <w:t>：</w:t>
      </w:r>
      <w:r w:rsidR="00F67A79" w:rsidRPr="00F01E1A">
        <w:rPr>
          <w:rFonts w:hint="eastAsia"/>
          <w:sz w:val="24"/>
        </w:rPr>
        <w:t xml:space="preserve">     </w:t>
      </w:r>
      <w:r w:rsidR="00F67A79" w:rsidRPr="00F01E1A">
        <w:rPr>
          <w:sz w:val="24"/>
        </w:rPr>
        <w:t xml:space="preserve">  </w:t>
      </w:r>
      <w:r w:rsidR="00F67A79" w:rsidRPr="00F01E1A">
        <w:rPr>
          <w:rFonts w:hint="eastAsia"/>
          <w:sz w:val="24"/>
        </w:rPr>
        <w:t xml:space="preserve"> </w:t>
      </w:r>
      <w:r w:rsidR="00F67A79" w:rsidRPr="00F01E1A">
        <w:rPr>
          <w:rFonts w:hint="eastAsia"/>
          <w:sz w:val="24"/>
        </w:rPr>
        <w:t>数量：</w:t>
      </w:r>
      <w:r w:rsidR="00F67A79" w:rsidRPr="00F01E1A">
        <w:rPr>
          <w:rFonts w:hint="eastAsia"/>
          <w:sz w:val="24"/>
        </w:rPr>
        <w:t xml:space="preserve">     </w:t>
      </w:r>
    </w:p>
    <w:p w:rsidR="00F67A79" w:rsidRPr="00F01E1A" w:rsidRDefault="00F67A79" w:rsidP="00F67A79">
      <w:pPr>
        <w:widowControl/>
        <w:shd w:val="clear" w:color="auto" w:fill="FFFFFF"/>
        <w:spacing w:line="480" w:lineRule="auto"/>
        <w:ind w:firstLine="420"/>
        <w:rPr>
          <w:sz w:val="24"/>
        </w:rPr>
      </w:pPr>
      <w:r w:rsidRPr="00F01E1A">
        <w:rPr>
          <w:rFonts w:hint="eastAsia"/>
          <w:sz w:val="24"/>
        </w:rPr>
        <w:t>单价（元）</w:t>
      </w:r>
      <w:r w:rsidRPr="00F01E1A">
        <w:rPr>
          <w:sz w:val="24"/>
        </w:rPr>
        <w:t>：</w:t>
      </w:r>
      <w:r w:rsidRPr="00F01E1A">
        <w:rPr>
          <w:rFonts w:hint="eastAsia"/>
          <w:sz w:val="24"/>
        </w:rPr>
        <w:t xml:space="preserve">   </w:t>
      </w:r>
      <w:r w:rsidRPr="00F01E1A">
        <w:rPr>
          <w:sz w:val="24"/>
        </w:rPr>
        <w:t xml:space="preserve">           </w:t>
      </w:r>
      <w:r w:rsidRPr="00F01E1A">
        <w:rPr>
          <w:rFonts w:hint="eastAsia"/>
          <w:sz w:val="24"/>
        </w:rPr>
        <w:t>该品目预算</w:t>
      </w:r>
      <w:r w:rsidRPr="00F01E1A">
        <w:rPr>
          <w:rFonts w:hint="eastAsia"/>
          <w:sz w:val="24"/>
        </w:rPr>
        <w:t>(</w:t>
      </w:r>
      <w:r w:rsidRPr="00F01E1A">
        <w:rPr>
          <w:rFonts w:hint="eastAsia"/>
          <w:sz w:val="24"/>
        </w:rPr>
        <w:t>元</w:t>
      </w:r>
      <w:r w:rsidRPr="00F01E1A">
        <w:rPr>
          <w:rFonts w:hint="eastAsia"/>
          <w:sz w:val="24"/>
        </w:rPr>
        <w:t>)</w:t>
      </w:r>
      <w:r w:rsidRPr="00F01E1A">
        <w:rPr>
          <w:rFonts w:hint="eastAsia"/>
          <w:sz w:val="24"/>
        </w:rPr>
        <w:t>：</w:t>
      </w:r>
    </w:p>
    <w:p w:rsidR="00F242C6" w:rsidRDefault="00F242C6" w:rsidP="00F242C6">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00757AC9"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w:t>
      </w:r>
      <w:r>
        <w:rPr>
          <w:rFonts w:hint="eastAsia"/>
          <w:sz w:val="24"/>
        </w:rPr>
        <w:lastRenderedPageBreak/>
        <w:t>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545123"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545123"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C6668D" w:rsidRPr="00F01E1A" w:rsidRDefault="00C6668D" w:rsidP="00F242C6">
      <w:pPr>
        <w:widowControl/>
        <w:shd w:val="clear" w:color="auto" w:fill="FFFFFF"/>
        <w:spacing w:line="480" w:lineRule="auto"/>
        <w:ind w:firstLine="420"/>
        <w:rPr>
          <w:rFonts w:ascii="宋体" w:eastAsia="宋体" w:hAnsi="宋体" w:cs="宋体"/>
          <w:kern w:val="0"/>
          <w:sz w:val="24"/>
          <w:szCs w:val="24"/>
        </w:rPr>
      </w:pPr>
      <w:r w:rsidRPr="00F01E1A">
        <w:rPr>
          <w:rFonts w:ascii="宋体" w:eastAsia="宋体" w:hAnsi="宋体" w:cs="宋体" w:hint="eastAsia"/>
          <w:kern w:val="0"/>
          <w:sz w:val="24"/>
          <w:szCs w:val="24"/>
        </w:rPr>
        <w:t>属于</w:t>
      </w:r>
      <w:r w:rsidRPr="00F01E1A">
        <w:rPr>
          <w:rFonts w:ascii="宋体" w:eastAsia="宋体" w:hAnsi="宋体" w:cs="宋体"/>
          <w:kern w:val="0"/>
          <w:sz w:val="24"/>
          <w:szCs w:val="24"/>
        </w:rPr>
        <w:t>核心产品：</w:t>
      </w:r>
      <w:r w:rsidRPr="00F01E1A">
        <w:rPr>
          <w:rFonts w:ascii="宋体" w:eastAsia="宋体" w:hAnsi="宋体" w:cs="宋体" w:hint="eastAsia"/>
          <w:kern w:val="0"/>
          <w:sz w:val="24"/>
          <w:szCs w:val="24"/>
        </w:rPr>
        <w:t xml:space="preserve">□是   </w:t>
      </w:r>
      <w:r w:rsidR="00545123" w:rsidRPr="00F01E1A">
        <w:rPr>
          <w:rFonts w:ascii="宋体" w:eastAsia="宋体" w:hAnsi="宋体" w:cs="宋体" w:hint="eastAsia"/>
          <w:kern w:val="0"/>
          <w:sz w:val="24"/>
          <w:szCs w:val="24"/>
        </w:rPr>
        <w:t>□</w:t>
      </w:r>
      <w:r w:rsidRPr="00F01E1A">
        <w:rPr>
          <w:rFonts w:ascii="宋体" w:eastAsia="宋体" w:hAnsi="宋体" w:cs="宋体" w:hint="eastAsia"/>
          <w:kern w:val="0"/>
          <w:sz w:val="24"/>
          <w:szCs w:val="24"/>
        </w:rPr>
        <w:t>否</w:t>
      </w:r>
    </w:p>
    <w:p w:rsidR="00F242C6" w:rsidRPr="00F01E1A" w:rsidRDefault="00F242C6" w:rsidP="00F242C6">
      <w:pPr>
        <w:widowControl/>
        <w:shd w:val="clear" w:color="auto" w:fill="FFFFFF"/>
        <w:spacing w:line="480" w:lineRule="auto"/>
        <w:ind w:firstLine="420"/>
        <w:rPr>
          <w:sz w:val="24"/>
        </w:rPr>
      </w:pPr>
      <w:r w:rsidRPr="00F01E1A">
        <w:rPr>
          <w:rFonts w:ascii="宋体" w:eastAsia="宋体" w:hAnsi="宋体" w:cs="宋体" w:hint="eastAsia"/>
          <w:kern w:val="0"/>
          <w:sz w:val="24"/>
          <w:szCs w:val="24"/>
        </w:rPr>
        <w:t>功能和质量要求 ：</w:t>
      </w:r>
    </w:p>
    <w:p w:rsidR="00F242C6" w:rsidRPr="00F01E1A" w:rsidRDefault="00F242C6" w:rsidP="00F242C6">
      <w:pPr>
        <w:widowControl/>
        <w:shd w:val="clear" w:color="auto" w:fill="FFFFFF"/>
        <w:spacing w:line="480" w:lineRule="auto"/>
        <w:ind w:firstLine="420"/>
        <w:rPr>
          <w:sz w:val="24"/>
        </w:rPr>
      </w:pPr>
    </w:p>
    <w:p w:rsidR="00F67A79" w:rsidRPr="00F01E1A" w:rsidRDefault="00F67A79" w:rsidP="00F67A79">
      <w:pPr>
        <w:widowControl/>
        <w:shd w:val="clear" w:color="auto" w:fill="FFFFFF"/>
        <w:spacing w:line="480" w:lineRule="auto"/>
        <w:ind w:firstLine="420"/>
        <w:rPr>
          <w:sz w:val="24"/>
        </w:rPr>
      </w:pPr>
      <w:r w:rsidRPr="00F01E1A">
        <w:rPr>
          <w:rFonts w:hint="eastAsia"/>
          <w:sz w:val="24"/>
        </w:rPr>
        <w:t>品目信息二（如有，请</w:t>
      </w:r>
      <w:r w:rsidRPr="00F01E1A">
        <w:rPr>
          <w:sz w:val="24"/>
        </w:rPr>
        <w:t>复制</w:t>
      </w:r>
      <w:r w:rsidRPr="00F01E1A">
        <w:rPr>
          <w:rFonts w:hint="eastAsia"/>
          <w:sz w:val="24"/>
        </w:rPr>
        <w:t>品目信息一的</w:t>
      </w:r>
      <w:r w:rsidRPr="00F01E1A">
        <w:rPr>
          <w:sz w:val="24"/>
        </w:rPr>
        <w:t>填</w:t>
      </w:r>
      <w:r w:rsidR="00724B9D" w:rsidRPr="00F01E1A">
        <w:rPr>
          <w:rFonts w:hint="eastAsia"/>
          <w:sz w:val="24"/>
        </w:rPr>
        <w:t>写</w:t>
      </w:r>
      <w:r w:rsidRPr="00F01E1A">
        <w:rPr>
          <w:sz w:val="24"/>
        </w:rPr>
        <w:t>内容</w:t>
      </w:r>
      <w:r w:rsidRPr="00F01E1A">
        <w:rPr>
          <w:rFonts w:hint="eastAsia"/>
          <w:sz w:val="24"/>
        </w:rPr>
        <w:t>）</w:t>
      </w:r>
    </w:p>
    <w:p w:rsidR="00F67A79" w:rsidRPr="00F01E1A" w:rsidRDefault="00F67A79" w:rsidP="00F67A79">
      <w:pPr>
        <w:widowControl/>
        <w:shd w:val="clear" w:color="auto" w:fill="FFFFFF"/>
        <w:spacing w:line="480" w:lineRule="auto"/>
        <w:ind w:firstLine="420"/>
        <w:rPr>
          <w:sz w:val="24"/>
        </w:rPr>
      </w:pPr>
      <w:r w:rsidRPr="00F01E1A">
        <w:rPr>
          <w:rFonts w:hint="eastAsia"/>
          <w:sz w:val="24"/>
        </w:rPr>
        <w:t>品目信息三（如有，请</w:t>
      </w:r>
      <w:r w:rsidRPr="00F01E1A">
        <w:rPr>
          <w:sz w:val="24"/>
        </w:rPr>
        <w:t>复制</w:t>
      </w:r>
      <w:r w:rsidRPr="00F01E1A">
        <w:rPr>
          <w:rFonts w:hint="eastAsia"/>
          <w:sz w:val="24"/>
        </w:rPr>
        <w:t>品目信息一的</w:t>
      </w:r>
      <w:r w:rsidRPr="00F01E1A">
        <w:rPr>
          <w:sz w:val="24"/>
        </w:rPr>
        <w:t>填</w:t>
      </w:r>
      <w:r w:rsidR="00724B9D" w:rsidRPr="00F01E1A">
        <w:rPr>
          <w:rFonts w:hint="eastAsia"/>
          <w:sz w:val="24"/>
        </w:rPr>
        <w:t>写</w:t>
      </w:r>
      <w:r w:rsidRPr="00F01E1A">
        <w:rPr>
          <w:sz w:val="24"/>
        </w:rPr>
        <w:t>内容</w:t>
      </w:r>
      <w:r w:rsidRPr="00F01E1A">
        <w:rPr>
          <w:rFonts w:hint="eastAsia"/>
          <w:sz w:val="24"/>
        </w:rPr>
        <w:t>）</w:t>
      </w:r>
    </w:p>
    <w:p w:rsidR="00F67A79" w:rsidRPr="00F01E1A" w:rsidRDefault="00F67A79" w:rsidP="00F67A79">
      <w:pPr>
        <w:widowControl/>
        <w:shd w:val="clear" w:color="auto" w:fill="FFFFFF"/>
        <w:spacing w:line="480" w:lineRule="auto"/>
        <w:ind w:firstLine="420"/>
        <w:rPr>
          <w:sz w:val="24"/>
        </w:rPr>
      </w:pPr>
      <w:r w:rsidRPr="00F01E1A">
        <w:rPr>
          <w:rFonts w:hint="eastAsia"/>
          <w:sz w:val="24"/>
        </w:rPr>
        <w:t>……</w:t>
      </w:r>
    </w:p>
    <w:p w:rsidR="006B2DCA" w:rsidRPr="00F01E1A" w:rsidRDefault="006B2DCA" w:rsidP="00F67A79">
      <w:pPr>
        <w:widowControl/>
        <w:shd w:val="clear" w:color="auto" w:fill="FFFFFF"/>
        <w:spacing w:line="480" w:lineRule="auto"/>
        <w:ind w:firstLine="420"/>
        <w:rPr>
          <w:sz w:val="24"/>
        </w:rPr>
      </w:pPr>
      <w:r w:rsidRPr="00F01E1A">
        <w:rPr>
          <w:rFonts w:hint="eastAsia"/>
          <w:sz w:val="24"/>
        </w:rPr>
        <w:t>注：如有</w:t>
      </w:r>
      <w:r w:rsidRPr="00F01E1A">
        <w:rPr>
          <w:sz w:val="24"/>
        </w:rPr>
        <w:t>多个</w:t>
      </w:r>
      <w:r w:rsidRPr="00F01E1A">
        <w:rPr>
          <w:rFonts w:hint="eastAsia"/>
          <w:sz w:val="24"/>
        </w:rPr>
        <w:t>标的，各</w:t>
      </w:r>
      <w:r w:rsidRPr="00F01E1A">
        <w:rPr>
          <w:sz w:val="24"/>
        </w:rPr>
        <w:t>标的品目</w:t>
      </w:r>
      <w:r w:rsidRPr="00F01E1A">
        <w:rPr>
          <w:rFonts w:hint="eastAsia"/>
          <w:sz w:val="24"/>
        </w:rPr>
        <w:t>预算相加</w:t>
      </w:r>
      <w:r w:rsidRPr="00F01E1A">
        <w:rPr>
          <w:sz w:val="24"/>
        </w:rPr>
        <w:t>应等于</w:t>
      </w:r>
      <w:r w:rsidRPr="00F01E1A">
        <w:rPr>
          <w:rFonts w:hint="eastAsia"/>
          <w:sz w:val="24"/>
        </w:rPr>
        <w:t>该</w:t>
      </w:r>
      <w:r w:rsidRPr="00F01E1A">
        <w:rPr>
          <w:sz w:val="24"/>
        </w:rPr>
        <w:t>包</w:t>
      </w:r>
      <w:r w:rsidRPr="00F01E1A">
        <w:rPr>
          <w:rFonts w:hint="eastAsia"/>
          <w:sz w:val="24"/>
        </w:rPr>
        <w:t>总预算（最高</w:t>
      </w:r>
      <w:r w:rsidRPr="00F01E1A">
        <w:rPr>
          <w:sz w:val="24"/>
        </w:rPr>
        <w:t>限价</w:t>
      </w:r>
      <w:r w:rsidRPr="00F01E1A">
        <w:rPr>
          <w:rFonts w:hint="eastAsia"/>
          <w:sz w:val="24"/>
        </w:rPr>
        <w:t>）。</w:t>
      </w:r>
    </w:p>
    <w:p w:rsidR="00F242C6" w:rsidRPr="00F01E1A" w:rsidRDefault="00F242C6" w:rsidP="00F242C6">
      <w:pPr>
        <w:widowControl/>
        <w:shd w:val="clear" w:color="auto" w:fill="FFFFFF"/>
        <w:spacing w:line="480" w:lineRule="auto"/>
        <w:ind w:firstLine="420"/>
        <w:rPr>
          <w:rFonts w:ascii="宋体" w:eastAsia="宋体" w:hAnsi="宋体" w:cs="宋体"/>
          <w:kern w:val="0"/>
          <w:sz w:val="24"/>
          <w:szCs w:val="24"/>
        </w:rPr>
      </w:pPr>
      <w:r w:rsidRPr="00F01E1A">
        <w:rPr>
          <w:rFonts w:ascii="宋体" w:eastAsia="宋体" w:hAnsi="宋体" w:cs="宋体" w:hint="eastAsia"/>
          <w:kern w:val="0"/>
          <w:sz w:val="24"/>
          <w:szCs w:val="24"/>
        </w:rPr>
        <w:t>（五）执行政府采购促进中小企业发展的相关政策</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 xml:space="preserve"> </w:t>
      </w:r>
      <w:r w:rsidRPr="00211355">
        <w:rPr>
          <w:rFonts w:ascii="宋体" w:eastAsia="宋体" w:hAnsi="宋体" w:cs="宋体"/>
          <w:kern w:val="0"/>
          <w:sz w:val="24"/>
          <w:szCs w:val="24"/>
        </w:rPr>
        <w:t xml:space="preserve"> </w:t>
      </w:r>
      <w:r w:rsidR="00172A6C">
        <w:rPr>
          <w:rFonts w:ascii="宋体" w:eastAsia="宋体" w:hAnsi="宋体" w:cs="宋体" w:hint="eastAsia"/>
          <w:kern w:val="0"/>
          <w:sz w:val="24"/>
          <w:szCs w:val="24"/>
        </w:rPr>
        <w:sym w:font="Wingdings 2" w:char="0052"/>
      </w:r>
      <w:r w:rsidRPr="00211355">
        <w:rPr>
          <w:rFonts w:ascii="宋体" w:eastAsia="宋体" w:hAnsi="宋体" w:cs="宋体" w:hint="eastAsia"/>
          <w:kern w:val="0"/>
          <w:sz w:val="24"/>
          <w:szCs w:val="24"/>
        </w:rPr>
        <w:t>不专门面向中小企业采购</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rsidR="00F242C6" w:rsidRPr="00211355" w:rsidRDefault="00F242C6" w:rsidP="00F242C6">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预留形式：□项目整体预留  □设置专门采购包  □以联合体形式参加  □要求合同分包</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rsidR="00F242C6" w:rsidRPr="00211355" w:rsidRDefault="00F242C6" w:rsidP="00F242C6">
      <w:pPr>
        <w:widowControl/>
        <w:shd w:val="clear" w:color="auto" w:fill="FFFFFF"/>
        <w:spacing w:line="480" w:lineRule="auto"/>
        <w:ind w:firstLineChars="350" w:firstLine="840"/>
        <w:rPr>
          <w:rFonts w:ascii="宋体" w:eastAsia="宋体" w:hAnsi="宋体" w:cs="宋体"/>
          <w:kern w:val="0"/>
          <w:sz w:val="24"/>
          <w:szCs w:val="24"/>
        </w:rPr>
      </w:pPr>
      <w:r w:rsidRPr="00211355">
        <w:rPr>
          <w:rFonts w:ascii="宋体" w:eastAsia="宋体" w:hAnsi="宋体" w:cs="宋体" w:hint="eastAsia"/>
          <w:kern w:val="0"/>
          <w:sz w:val="24"/>
          <w:szCs w:val="24"/>
        </w:rPr>
        <w:t>不专门面向的原因：</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rsidR="00F242C6" w:rsidRPr="00211355" w:rsidRDefault="00C27E81" w:rsidP="00F242C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sym w:font="Wingdings 2" w:char="0052"/>
      </w:r>
      <w:r w:rsidR="00F242C6"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lastRenderedPageBreak/>
        <w:t>□按照本办法规定预留采购份额无法确保充分供应、充分竞争，或者存在可能影响政府采购目标实现的情形</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3038">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3038">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3038">
        <w:rPr>
          <w:rFonts w:ascii="宋体" w:eastAsia="宋体" w:hAnsi="宋体" w:cs="宋体" w:hint="eastAsia"/>
          <w:kern w:val="0"/>
          <w:sz w:val="24"/>
          <w:szCs w:val="24"/>
        </w:rPr>
        <w:sym w:font="Wingdings 2" w:char="0052"/>
      </w:r>
    </w:p>
    <w:p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（九）采购标的是否属于政府购买服务：是□（填以下信息）</w:t>
      </w:r>
      <w:r>
        <w:rPr>
          <w:rFonts w:ascii="宋体" w:eastAsia="宋体" w:hAnsi="宋体" w:cs="宋体" w:hint="eastAsia"/>
          <w:color w:val="333333"/>
          <w:kern w:val="0"/>
          <w:sz w:val="24"/>
          <w:szCs w:val="24"/>
        </w:rPr>
        <w:t xml:space="preserve"> </w:t>
      </w:r>
      <w:r w:rsidRPr="009B4396">
        <w:rPr>
          <w:rFonts w:ascii="宋体" w:eastAsia="宋体" w:hAnsi="宋体" w:cs="宋体" w:hint="eastAsia"/>
          <w:color w:val="333333"/>
          <w:kern w:val="0"/>
          <w:sz w:val="24"/>
          <w:szCs w:val="24"/>
        </w:rPr>
        <w:t xml:space="preserve"> 否</w:t>
      </w:r>
      <w:r w:rsidR="00C6668D">
        <w:rPr>
          <w:rFonts w:ascii="宋体" w:eastAsia="宋体" w:hAnsi="宋体" w:cs="宋体" w:hint="eastAsia"/>
          <w:color w:val="333333"/>
          <w:kern w:val="0"/>
          <w:sz w:val="24"/>
          <w:szCs w:val="24"/>
        </w:rPr>
        <w:sym w:font="Wingdings" w:char="F0FE"/>
      </w:r>
    </w:p>
    <w:p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rsidR="003170FE" w:rsidRDefault="003170FE"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B54535" w:rsidRPr="007E3D67"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7E3D67" w:rsidRDefault="00B54535" w:rsidP="003C3B12">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Pr>
                <w:rFonts w:ascii="宋体" w:eastAsia="宋体" w:hAnsi="宋体" w:cs="宋体" w:hint="eastAsia"/>
                <w:kern w:val="0"/>
                <w:sz w:val="24"/>
                <w:szCs w:val="24"/>
              </w:rPr>
              <w:t>；</w:t>
            </w:r>
            <w:r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54535" w:rsidRPr="007E3D6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7E3D67" w:rsidRDefault="00B54535" w:rsidP="003C3B12">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B54535" w:rsidRDefault="00B54535" w:rsidP="00B54535">
      <w:pPr>
        <w:widowControl/>
        <w:shd w:val="clear" w:color="auto" w:fill="FFFFFF"/>
        <w:spacing w:line="480" w:lineRule="auto"/>
        <w:outlineLvl w:val="4"/>
        <w:rPr>
          <w:rFonts w:ascii="宋体" w:eastAsia="宋体" w:hAnsi="宋体" w:cs="宋体"/>
          <w:bCs/>
          <w:color w:val="FF0000"/>
          <w:kern w:val="0"/>
          <w:sz w:val="24"/>
          <w:szCs w:val="24"/>
        </w:rPr>
      </w:pPr>
    </w:p>
    <w:p w:rsidR="00F242C6" w:rsidRPr="001F0C58" w:rsidRDefault="00F242C6" w:rsidP="00F242C6">
      <w:pPr>
        <w:widowControl/>
        <w:shd w:val="clear" w:color="auto" w:fill="FFFFFF"/>
        <w:spacing w:line="480" w:lineRule="auto"/>
        <w:ind w:firstLine="420"/>
        <w:outlineLvl w:val="4"/>
        <w:rPr>
          <w:rFonts w:ascii="宋体" w:eastAsia="宋体" w:hAnsi="宋体" w:cs="宋体"/>
          <w:bCs/>
          <w:kern w:val="0"/>
          <w:sz w:val="24"/>
          <w:szCs w:val="24"/>
        </w:rPr>
      </w:pPr>
      <w:r w:rsidRPr="001F0C58">
        <w:rPr>
          <w:rFonts w:ascii="宋体" w:eastAsia="宋体" w:hAnsi="宋体" w:cs="宋体" w:hint="eastAsia"/>
          <w:bCs/>
          <w:kern w:val="0"/>
          <w:sz w:val="24"/>
          <w:szCs w:val="24"/>
        </w:rPr>
        <w:t>供应商特殊资格要求</w:t>
      </w:r>
      <w:r w:rsidR="003170FE" w:rsidRPr="001F0C58">
        <w:rPr>
          <w:rFonts w:ascii="宋体" w:eastAsia="宋体" w:hAnsi="宋体" w:cs="宋体" w:hint="eastAsia"/>
          <w:bCs/>
          <w:kern w:val="0"/>
          <w:sz w:val="24"/>
          <w:szCs w:val="24"/>
        </w:rPr>
        <w:t>（如有）</w:t>
      </w:r>
      <w:r w:rsidRPr="001F0C58">
        <w:rPr>
          <w:rFonts w:ascii="宋体" w:eastAsia="宋体" w:hAnsi="宋体" w:cs="宋体" w:hint="eastAsia"/>
          <w:bCs/>
          <w:kern w:val="0"/>
          <w:sz w:val="24"/>
          <w:szCs w:val="24"/>
        </w:rPr>
        <w:t>：</w:t>
      </w:r>
    </w:p>
    <w:tbl>
      <w:tblPr>
        <w:tblStyle w:val="a3"/>
        <w:tblW w:w="16443" w:type="dxa"/>
        <w:tblInd w:w="-1281" w:type="dxa"/>
        <w:tblLook w:val="04A0" w:firstRow="1" w:lastRow="0" w:firstColumn="1" w:lastColumn="0" w:noHBand="0" w:noVBand="1"/>
      </w:tblPr>
      <w:tblGrid>
        <w:gridCol w:w="709"/>
        <w:gridCol w:w="4678"/>
        <w:gridCol w:w="5528"/>
        <w:gridCol w:w="5528"/>
      </w:tblGrid>
      <w:tr w:rsidR="001F0C58" w:rsidTr="001F0C58">
        <w:tc>
          <w:tcPr>
            <w:tcW w:w="709" w:type="dxa"/>
          </w:tcPr>
          <w:p w:rsidR="001F0C58" w:rsidRDefault="001F0C58" w:rsidP="00040773">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序号</w:t>
            </w:r>
          </w:p>
        </w:tc>
        <w:tc>
          <w:tcPr>
            <w:tcW w:w="4678" w:type="dxa"/>
          </w:tcPr>
          <w:p w:rsidR="001F0C58" w:rsidRDefault="001F0C58" w:rsidP="00B5453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5528" w:type="dxa"/>
          </w:tcPr>
          <w:p w:rsidR="001F0C58" w:rsidRPr="00060343" w:rsidRDefault="001F0C58" w:rsidP="00040773">
            <w:pPr>
              <w:widowControl/>
              <w:spacing w:line="480" w:lineRule="auto"/>
              <w:jc w:val="center"/>
              <w:outlineLvl w:val="4"/>
              <w:rPr>
                <w:rFonts w:ascii="宋体" w:eastAsia="宋体" w:hAnsi="宋体" w:cs="宋体"/>
                <w:b/>
                <w:bCs/>
                <w:kern w:val="0"/>
                <w:sz w:val="24"/>
                <w:szCs w:val="24"/>
              </w:rPr>
            </w:pPr>
          </w:p>
        </w:tc>
        <w:tc>
          <w:tcPr>
            <w:tcW w:w="5528" w:type="dxa"/>
          </w:tcPr>
          <w:p w:rsidR="001F0C58" w:rsidRDefault="001F0C58" w:rsidP="00040773">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1F0C58" w:rsidTr="001F0C58">
        <w:tc>
          <w:tcPr>
            <w:tcW w:w="709" w:type="dxa"/>
          </w:tcPr>
          <w:p w:rsidR="001F0C58" w:rsidRDefault="001F0C58" w:rsidP="00040773">
            <w:pPr>
              <w:widowControl/>
              <w:spacing w:line="480" w:lineRule="auto"/>
              <w:outlineLvl w:val="4"/>
              <w:rPr>
                <w:rFonts w:ascii="宋体" w:eastAsia="宋体" w:hAnsi="宋体" w:cs="宋体"/>
                <w:bCs/>
                <w:color w:val="333333"/>
                <w:kern w:val="0"/>
                <w:sz w:val="24"/>
                <w:szCs w:val="24"/>
              </w:rPr>
            </w:pPr>
          </w:p>
        </w:tc>
        <w:tc>
          <w:tcPr>
            <w:tcW w:w="4678" w:type="dxa"/>
          </w:tcPr>
          <w:p w:rsidR="001F0C58" w:rsidRDefault="001F0C58" w:rsidP="00040773">
            <w:pPr>
              <w:widowControl/>
              <w:spacing w:line="480" w:lineRule="auto"/>
              <w:outlineLvl w:val="4"/>
              <w:rPr>
                <w:rFonts w:ascii="宋体" w:eastAsia="宋体" w:hAnsi="宋体" w:cs="宋体"/>
                <w:bCs/>
                <w:color w:val="333333"/>
                <w:kern w:val="0"/>
                <w:sz w:val="24"/>
                <w:szCs w:val="24"/>
              </w:rPr>
            </w:pPr>
          </w:p>
        </w:tc>
        <w:tc>
          <w:tcPr>
            <w:tcW w:w="5528" w:type="dxa"/>
          </w:tcPr>
          <w:p w:rsidR="001F0C58" w:rsidRDefault="001F0C58" w:rsidP="00040773">
            <w:pPr>
              <w:widowControl/>
              <w:spacing w:line="480" w:lineRule="auto"/>
              <w:outlineLvl w:val="4"/>
              <w:rPr>
                <w:rFonts w:ascii="宋体" w:eastAsia="宋体" w:hAnsi="宋体" w:cs="宋体"/>
                <w:bCs/>
                <w:color w:val="333333"/>
                <w:kern w:val="0"/>
                <w:sz w:val="24"/>
                <w:szCs w:val="24"/>
              </w:rPr>
            </w:pPr>
          </w:p>
        </w:tc>
        <w:tc>
          <w:tcPr>
            <w:tcW w:w="5528" w:type="dxa"/>
          </w:tcPr>
          <w:p w:rsidR="001F0C58" w:rsidRDefault="001F0C58" w:rsidP="00040773">
            <w:pPr>
              <w:widowControl/>
              <w:spacing w:line="480" w:lineRule="auto"/>
              <w:outlineLvl w:val="4"/>
              <w:rPr>
                <w:rFonts w:ascii="宋体" w:eastAsia="宋体" w:hAnsi="宋体" w:cs="宋体"/>
                <w:bCs/>
                <w:color w:val="333333"/>
                <w:kern w:val="0"/>
                <w:sz w:val="24"/>
                <w:szCs w:val="24"/>
              </w:rPr>
            </w:pPr>
          </w:p>
        </w:tc>
      </w:tr>
    </w:tbl>
    <w:p w:rsidR="00F242C6" w:rsidRPr="001F0C58" w:rsidRDefault="00F242C6" w:rsidP="00F242C6">
      <w:pPr>
        <w:widowControl/>
        <w:shd w:val="clear" w:color="auto" w:fill="FFFFFF"/>
        <w:spacing w:line="480" w:lineRule="auto"/>
        <w:ind w:firstLine="420"/>
        <w:outlineLvl w:val="4"/>
        <w:rPr>
          <w:rFonts w:ascii="宋体" w:eastAsia="宋体" w:hAnsi="宋体" w:cs="宋体"/>
          <w:kern w:val="0"/>
          <w:sz w:val="24"/>
          <w:szCs w:val="24"/>
        </w:rPr>
      </w:pPr>
      <w:r w:rsidRPr="001F0C58">
        <w:rPr>
          <w:rFonts w:ascii="宋体" w:eastAsia="宋体" w:hAnsi="宋体" w:cs="宋体" w:hint="eastAsia"/>
          <w:kern w:val="0"/>
          <w:sz w:val="24"/>
          <w:szCs w:val="24"/>
        </w:rPr>
        <w:t>技术要求与标准：</w:t>
      </w:r>
    </w:p>
    <w:p w:rsidR="00F242C6" w:rsidRDefault="00F242C6"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w:t>
      </w:r>
      <w:r w:rsidRPr="00A80DA9">
        <w:rPr>
          <w:rFonts w:ascii="宋体" w:eastAsia="宋体" w:hAnsi="宋体" w:cs="宋体" w:hint="eastAsia"/>
          <w:bCs/>
          <w:color w:val="333333"/>
          <w:kern w:val="0"/>
          <w:sz w:val="24"/>
          <w:szCs w:val="24"/>
        </w:rPr>
        <w:lastRenderedPageBreak/>
        <w:t>打“▲”号条款为重要技术参数，若有部分“▲”条款未响应或不满足，将导致其响应性评审加重扣分，但不作为无效投标条款。</w:t>
      </w:r>
    </w:p>
    <w:p w:rsidR="002D76ED" w:rsidRPr="00B334CC" w:rsidRDefault="00B100D3" w:rsidP="00B334CC">
      <w:pPr>
        <w:widowControl/>
        <w:shd w:val="clear" w:color="auto" w:fill="FFFFFF"/>
        <w:spacing w:line="480" w:lineRule="auto"/>
        <w:ind w:firstLine="420"/>
        <w:rPr>
          <w:color w:val="FF0000"/>
          <w:sz w:val="24"/>
        </w:rPr>
      </w:pPr>
      <w:r w:rsidRPr="005A4158">
        <w:rPr>
          <w:rFonts w:hint="eastAsia"/>
          <w:sz w:val="24"/>
        </w:rPr>
        <w:lastRenderedPageBreak/>
        <w:t>品目信息</w:t>
      </w:r>
      <w:r w:rsidR="002D76ED" w:rsidRPr="005A4158">
        <w:rPr>
          <w:rFonts w:hint="eastAsia"/>
          <w:sz w:val="24"/>
        </w:rPr>
        <w:t>的</w:t>
      </w:r>
      <w:r w:rsidR="002D76ED" w:rsidRPr="005A4158">
        <w:rPr>
          <w:sz w:val="24"/>
        </w:rPr>
        <w:t>标的参数：</w:t>
      </w:r>
      <w:r w:rsidR="004257A1" w:rsidRPr="005A4158">
        <w:rPr>
          <w:rFonts w:hint="eastAsia"/>
          <w:sz w:val="24"/>
        </w:rPr>
        <w:t>品目信息标的参数</w:t>
      </w:r>
      <w:r w:rsidR="00A11A21" w:rsidRPr="005A4158">
        <w:rPr>
          <w:rFonts w:hint="eastAsia"/>
          <w:sz w:val="24"/>
        </w:rPr>
        <w:t>(</w:t>
      </w:r>
      <w:r w:rsidR="00A11A21" w:rsidRPr="005A4158">
        <w:rPr>
          <w:rFonts w:hint="eastAsia"/>
          <w:sz w:val="24"/>
        </w:rPr>
        <w:t>详见</w:t>
      </w:r>
      <w:r w:rsidR="00EA5DF3">
        <w:rPr>
          <w:rFonts w:hint="eastAsia"/>
          <w:sz w:val="24"/>
        </w:rPr>
        <w:t>附件</w:t>
      </w:r>
      <w:r w:rsidR="00EA5DF3">
        <w:rPr>
          <w:sz w:val="24"/>
        </w:rPr>
        <w:t>：</w:t>
      </w:r>
      <w:r w:rsidR="0034219D">
        <w:rPr>
          <w:rFonts w:hint="eastAsia"/>
          <w:sz w:val="24"/>
        </w:rPr>
        <w:t>“</w:t>
      </w:r>
      <w:r w:rsidR="005A4158" w:rsidRPr="00F01E1A">
        <w:rPr>
          <w:rFonts w:hint="eastAsia"/>
          <w:sz w:val="24"/>
        </w:rPr>
        <w:t>西华大学五食堂集中加工中心专用设备采购项目品目及技术要求信息表（包</w:t>
      </w:r>
      <w:r w:rsidR="005A4158" w:rsidRPr="00F01E1A">
        <w:rPr>
          <w:rFonts w:hint="eastAsia"/>
          <w:sz w:val="24"/>
        </w:rPr>
        <w:t>1</w:t>
      </w:r>
      <w:r w:rsidR="005A4158" w:rsidRPr="00F01E1A">
        <w:rPr>
          <w:rFonts w:hint="eastAsia"/>
          <w:sz w:val="24"/>
        </w:rPr>
        <w:t>）”和“西华大学五食堂集中加工中心专用设备采购项目品目及技术要求信息表（包</w:t>
      </w:r>
      <w:r w:rsidR="005A4158" w:rsidRPr="00F01E1A">
        <w:rPr>
          <w:sz w:val="24"/>
        </w:rPr>
        <w:t>2</w:t>
      </w:r>
      <w:r w:rsidR="005A4158" w:rsidRPr="00F01E1A">
        <w:rPr>
          <w:rFonts w:hint="eastAsia"/>
          <w:sz w:val="24"/>
        </w:rPr>
        <w:t>）”</w:t>
      </w:r>
      <w:r w:rsidR="00A11A21" w:rsidRPr="00925792">
        <w:rPr>
          <w:rFonts w:hint="eastAsia"/>
          <w:sz w:val="24"/>
        </w:rPr>
        <w:t>)</w:t>
      </w:r>
    </w:p>
    <w:tbl>
      <w:tblPr>
        <w:tblStyle w:val="a3"/>
        <w:tblW w:w="10915" w:type="dxa"/>
        <w:tblInd w:w="-1281" w:type="dxa"/>
        <w:tblLook w:val="04A0" w:firstRow="1" w:lastRow="0" w:firstColumn="1" w:lastColumn="0" w:noHBand="0" w:noVBand="1"/>
      </w:tblPr>
      <w:tblGrid>
        <w:gridCol w:w="1276"/>
        <w:gridCol w:w="851"/>
        <w:gridCol w:w="8788"/>
      </w:tblGrid>
      <w:tr w:rsidR="00F242C6" w:rsidTr="00D73FF4">
        <w:tc>
          <w:tcPr>
            <w:tcW w:w="1276" w:type="dxa"/>
          </w:tcPr>
          <w:p w:rsidR="00F242C6" w:rsidRPr="000470FC" w:rsidRDefault="00F242C6" w:rsidP="00D73FF4">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lastRenderedPageBreak/>
              <w:t>参数性质</w:t>
            </w:r>
          </w:p>
        </w:tc>
        <w:tc>
          <w:tcPr>
            <w:tcW w:w="851" w:type="dxa"/>
          </w:tcPr>
          <w:p w:rsidR="00F242C6" w:rsidRPr="000470FC" w:rsidRDefault="00F242C6" w:rsidP="00D73FF4">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序号</w:t>
            </w:r>
          </w:p>
        </w:tc>
        <w:tc>
          <w:tcPr>
            <w:tcW w:w="8788" w:type="dxa"/>
          </w:tcPr>
          <w:p w:rsidR="00F242C6" w:rsidRPr="000470FC" w:rsidRDefault="00F242C6" w:rsidP="00D73FF4">
            <w:pPr>
              <w:widowControl/>
              <w:spacing w:line="480" w:lineRule="auto"/>
              <w:jc w:val="center"/>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技术参数与性能指标</w:t>
            </w: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bl>
    <w:p w:rsidR="002D76ED" w:rsidRPr="00B859E4" w:rsidRDefault="002D76ED" w:rsidP="002D76ED">
      <w:pPr>
        <w:widowControl/>
        <w:shd w:val="clear" w:color="auto" w:fill="FFFFFF"/>
        <w:spacing w:line="480" w:lineRule="auto"/>
        <w:ind w:firstLineChars="150" w:firstLine="360"/>
        <w:rPr>
          <w:sz w:val="24"/>
        </w:rPr>
      </w:pPr>
      <w:r w:rsidRPr="00B859E4">
        <w:rPr>
          <w:rFonts w:hint="eastAsia"/>
          <w:sz w:val="24"/>
        </w:rPr>
        <w:t>品目信息二的</w:t>
      </w:r>
      <w:r w:rsidRPr="00B859E4">
        <w:rPr>
          <w:sz w:val="24"/>
        </w:rPr>
        <w:t>标的参数</w:t>
      </w:r>
      <w:r w:rsidRPr="00B859E4">
        <w:rPr>
          <w:rFonts w:hint="eastAsia"/>
          <w:sz w:val="24"/>
        </w:rPr>
        <w:t>：</w:t>
      </w:r>
      <w:r w:rsidRPr="00B859E4">
        <w:rPr>
          <w:sz w:val="24"/>
        </w:rPr>
        <w:t>（</w:t>
      </w:r>
      <w:r w:rsidRPr="00B859E4">
        <w:rPr>
          <w:rFonts w:hint="eastAsia"/>
          <w:sz w:val="24"/>
        </w:rPr>
        <w:t>如有</w:t>
      </w:r>
      <w:r w:rsidRPr="00B859E4">
        <w:rPr>
          <w:sz w:val="24"/>
        </w:rPr>
        <w:t>，请复制</w:t>
      </w:r>
      <w:r w:rsidRPr="00B859E4">
        <w:rPr>
          <w:rFonts w:hint="eastAsia"/>
          <w:sz w:val="24"/>
        </w:rPr>
        <w:t>参数</w:t>
      </w:r>
      <w:r w:rsidRPr="00B859E4">
        <w:rPr>
          <w:sz w:val="24"/>
        </w:rPr>
        <w:t>表</w:t>
      </w:r>
      <w:r w:rsidRPr="00B859E4">
        <w:rPr>
          <w:rFonts w:hint="eastAsia"/>
          <w:sz w:val="24"/>
        </w:rPr>
        <w:t>填写</w:t>
      </w:r>
      <w:r w:rsidRPr="00B859E4">
        <w:rPr>
          <w:sz w:val="24"/>
        </w:rPr>
        <w:t>）</w:t>
      </w:r>
    </w:p>
    <w:p w:rsidR="002D76ED" w:rsidRPr="00B859E4" w:rsidRDefault="002D76ED" w:rsidP="002D76ED">
      <w:pPr>
        <w:widowControl/>
        <w:shd w:val="clear" w:color="auto" w:fill="FFFFFF"/>
        <w:spacing w:line="480" w:lineRule="auto"/>
        <w:ind w:firstLineChars="150" w:firstLine="360"/>
        <w:rPr>
          <w:sz w:val="24"/>
        </w:rPr>
      </w:pPr>
      <w:r w:rsidRPr="00B859E4">
        <w:rPr>
          <w:rFonts w:hint="eastAsia"/>
          <w:sz w:val="24"/>
        </w:rPr>
        <w:t>品目信息三的</w:t>
      </w:r>
      <w:r w:rsidRPr="00B859E4">
        <w:rPr>
          <w:sz w:val="24"/>
        </w:rPr>
        <w:t>标的参数</w:t>
      </w:r>
      <w:r w:rsidRPr="00B859E4">
        <w:rPr>
          <w:rFonts w:hint="eastAsia"/>
          <w:sz w:val="24"/>
        </w:rPr>
        <w:t>：</w:t>
      </w:r>
      <w:r w:rsidRPr="00B859E4">
        <w:rPr>
          <w:sz w:val="24"/>
        </w:rPr>
        <w:t>（</w:t>
      </w:r>
      <w:r w:rsidRPr="00B859E4">
        <w:rPr>
          <w:rFonts w:hint="eastAsia"/>
          <w:sz w:val="24"/>
        </w:rPr>
        <w:t>如有</w:t>
      </w:r>
      <w:r w:rsidRPr="00B859E4">
        <w:rPr>
          <w:sz w:val="24"/>
        </w:rPr>
        <w:t>，请复制</w:t>
      </w:r>
      <w:r w:rsidRPr="00B859E4">
        <w:rPr>
          <w:rFonts w:hint="eastAsia"/>
          <w:sz w:val="24"/>
        </w:rPr>
        <w:t>参数</w:t>
      </w:r>
      <w:r w:rsidRPr="00B859E4">
        <w:rPr>
          <w:sz w:val="24"/>
        </w:rPr>
        <w:t>表</w:t>
      </w:r>
      <w:r w:rsidRPr="00B859E4">
        <w:rPr>
          <w:rFonts w:hint="eastAsia"/>
          <w:sz w:val="24"/>
        </w:rPr>
        <w:t>填写</w:t>
      </w:r>
      <w:r w:rsidRPr="00B859E4">
        <w:rPr>
          <w:sz w:val="24"/>
        </w:rPr>
        <w:t>）</w:t>
      </w:r>
    </w:p>
    <w:p w:rsidR="002D76ED" w:rsidRPr="00B859E4" w:rsidRDefault="002D76ED" w:rsidP="002D76ED">
      <w:pPr>
        <w:widowControl/>
        <w:shd w:val="clear" w:color="auto" w:fill="FFFFFF"/>
        <w:spacing w:line="480" w:lineRule="auto"/>
        <w:ind w:firstLineChars="150" w:firstLine="360"/>
        <w:rPr>
          <w:rFonts w:ascii="宋体" w:eastAsia="宋体" w:hAnsi="宋体" w:cs="宋体"/>
          <w:kern w:val="0"/>
          <w:sz w:val="24"/>
          <w:szCs w:val="24"/>
        </w:rPr>
      </w:pPr>
      <w:r w:rsidRPr="00B859E4">
        <w:rPr>
          <w:rFonts w:hint="eastAsia"/>
          <w:sz w:val="24"/>
        </w:rPr>
        <w:t>……</w:t>
      </w:r>
    </w:p>
    <w:p w:rsidR="00F242C6" w:rsidRPr="00B859E4" w:rsidRDefault="00F242C6" w:rsidP="00F242C6">
      <w:pPr>
        <w:widowControl/>
        <w:shd w:val="clear" w:color="auto" w:fill="FFFFFF"/>
        <w:spacing w:line="480" w:lineRule="auto"/>
        <w:ind w:firstLineChars="150" w:firstLine="360"/>
        <w:rPr>
          <w:rFonts w:ascii="宋体" w:eastAsia="宋体" w:hAnsi="宋体" w:cs="宋体"/>
          <w:kern w:val="0"/>
          <w:sz w:val="24"/>
          <w:szCs w:val="24"/>
        </w:rPr>
      </w:pPr>
      <w:r w:rsidRPr="00B859E4">
        <w:rPr>
          <w:rFonts w:ascii="宋体" w:eastAsia="宋体" w:hAnsi="宋体" w:cs="宋体" w:hint="eastAsia"/>
          <w:kern w:val="0"/>
          <w:sz w:val="24"/>
          <w:szCs w:val="24"/>
        </w:rPr>
        <w:t>评审</w:t>
      </w:r>
      <w:r w:rsidRPr="00B859E4">
        <w:rPr>
          <w:rFonts w:ascii="宋体" w:eastAsia="宋体" w:hAnsi="宋体" w:cs="宋体"/>
          <w:kern w:val="0"/>
          <w:sz w:val="24"/>
          <w:szCs w:val="24"/>
        </w:rPr>
        <w:t>条款</w:t>
      </w:r>
      <w:r w:rsidRPr="00B859E4">
        <w:rPr>
          <w:rFonts w:ascii="宋体" w:eastAsia="宋体" w:hAnsi="宋体" w:cs="宋体" w:hint="eastAsia"/>
          <w:kern w:val="0"/>
          <w:sz w:val="24"/>
          <w:szCs w:val="24"/>
        </w:rPr>
        <w:t>：</w:t>
      </w:r>
      <w:r w:rsidR="00C2059D" w:rsidRPr="00B859E4">
        <w:rPr>
          <w:rFonts w:ascii="宋体" w:eastAsia="宋体" w:hAnsi="宋体" w:cs="宋体"/>
          <w:kern w:val="0"/>
          <w:sz w:val="24"/>
          <w:szCs w:val="24"/>
        </w:rPr>
        <w:t xml:space="preserve"> </w:t>
      </w:r>
    </w:p>
    <w:p w:rsidR="00FB70F5" w:rsidRPr="00B859E4" w:rsidRDefault="00590A90" w:rsidP="00F242C6">
      <w:pPr>
        <w:widowControl/>
        <w:shd w:val="clear" w:color="auto" w:fill="FFFFFF"/>
        <w:spacing w:line="480" w:lineRule="auto"/>
        <w:ind w:firstLineChars="150" w:firstLine="360"/>
        <w:rPr>
          <w:rFonts w:ascii="宋体" w:eastAsia="宋体" w:hAnsi="宋体" w:cs="宋体"/>
          <w:kern w:val="0"/>
          <w:sz w:val="24"/>
          <w:szCs w:val="24"/>
        </w:rPr>
      </w:pPr>
      <w:r w:rsidRPr="00B859E4">
        <w:rPr>
          <w:rFonts w:ascii="宋体" w:eastAsia="宋体" w:hAnsi="宋体" w:cs="宋体" w:hint="eastAsia"/>
          <w:kern w:val="0"/>
          <w:sz w:val="24"/>
          <w:szCs w:val="24"/>
        </w:rPr>
        <w:sym w:font="Wingdings 2" w:char="0052"/>
      </w:r>
      <w:r w:rsidR="00F242C6" w:rsidRPr="00B859E4">
        <w:rPr>
          <w:rFonts w:ascii="宋体" w:eastAsia="宋体" w:hAnsi="宋体" w:cs="宋体" w:hint="eastAsia"/>
          <w:kern w:val="0"/>
          <w:sz w:val="24"/>
          <w:szCs w:val="24"/>
        </w:rPr>
        <w:t xml:space="preserve">综合评分法  </w:t>
      </w:r>
    </w:p>
    <w:p w:rsidR="00F242C6" w:rsidRPr="00B859E4" w:rsidRDefault="00CE05BD" w:rsidP="00F242C6">
      <w:pPr>
        <w:widowControl/>
        <w:shd w:val="clear" w:color="auto" w:fill="FFFFFF"/>
        <w:spacing w:line="480" w:lineRule="auto"/>
        <w:ind w:firstLineChars="150" w:firstLine="360"/>
        <w:rPr>
          <w:rFonts w:ascii="宋体" w:eastAsia="宋体" w:hAnsi="宋体" w:cs="宋体"/>
          <w:kern w:val="0"/>
          <w:sz w:val="24"/>
          <w:szCs w:val="24"/>
        </w:rPr>
      </w:pPr>
      <w:r w:rsidRPr="00B859E4">
        <w:rPr>
          <w:rFonts w:ascii="宋体" w:eastAsia="宋体" w:hAnsi="宋体" w:cs="宋体" w:hint="eastAsia"/>
          <w:kern w:val="0"/>
          <w:sz w:val="24"/>
          <w:szCs w:val="24"/>
        </w:rPr>
        <w:t>（包1）</w:t>
      </w:r>
      <w:r w:rsidR="00F242C6" w:rsidRPr="00B859E4">
        <w:rPr>
          <w:rFonts w:ascii="宋体" w:eastAsia="宋体" w:hAnsi="宋体" w:cs="宋体" w:hint="eastAsia"/>
          <w:kern w:val="0"/>
          <w:sz w:val="24"/>
          <w:szCs w:val="24"/>
        </w:rPr>
        <w:t xml:space="preserve">    </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F242C6" w:rsidTr="007469D0">
        <w:tc>
          <w:tcPr>
            <w:tcW w:w="992"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评审项编号</w:t>
            </w:r>
          </w:p>
        </w:tc>
        <w:tc>
          <w:tcPr>
            <w:tcW w:w="993"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一级评审项</w:t>
            </w:r>
          </w:p>
        </w:tc>
        <w:tc>
          <w:tcPr>
            <w:tcW w:w="1701"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二级评审项</w:t>
            </w:r>
          </w:p>
        </w:tc>
        <w:tc>
          <w:tcPr>
            <w:tcW w:w="4961"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详细要求</w:t>
            </w:r>
          </w:p>
        </w:tc>
        <w:tc>
          <w:tcPr>
            <w:tcW w:w="851"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分值</w:t>
            </w:r>
          </w:p>
        </w:tc>
        <w:tc>
          <w:tcPr>
            <w:tcW w:w="1417"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客观评审项</w:t>
            </w:r>
          </w:p>
        </w:tc>
      </w:tr>
      <w:tr w:rsidR="00F242C6" w:rsidTr="007469D0">
        <w:tc>
          <w:tcPr>
            <w:tcW w:w="992" w:type="dxa"/>
            <w:vAlign w:val="center"/>
          </w:tcPr>
          <w:p w:rsidR="00F242C6"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993" w:type="dxa"/>
            <w:vAlign w:val="center"/>
          </w:tcPr>
          <w:p w:rsidR="00F242C6" w:rsidRDefault="00892318" w:rsidP="001743DE">
            <w:pPr>
              <w:widowControl/>
              <w:spacing w:line="360" w:lineRule="auto"/>
              <w:jc w:val="center"/>
              <w:rPr>
                <w:rFonts w:ascii="宋体" w:eastAsia="宋体" w:hAnsi="宋体" w:cs="宋体"/>
                <w:color w:val="333333"/>
                <w:kern w:val="0"/>
                <w:sz w:val="24"/>
                <w:szCs w:val="24"/>
              </w:rPr>
            </w:pPr>
            <w:r>
              <w:t>报价</w:t>
            </w:r>
          </w:p>
        </w:tc>
        <w:tc>
          <w:tcPr>
            <w:tcW w:w="1701" w:type="dxa"/>
            <w:vAlign w:val="center"/>
          </w:tcPr>
          <w:p w:rsidR="00F242C6" w:rsidRDefault="00F242C6" w:rsidP="001743DE">
            <w:pPr>
              <w:widowControl/>
              <w:spacing w:line="360" w:lineRule="auto"/>
              <w:rPr>
                <w:rFonts w:ascii="宋体" w:eastAsia="宋体" w:hAnsi="宋体" w:cs="宋体"/>
                <w:color w:val="333333"/>
                <w:kern w:val="0"/>
                <w:sz w:val="24"/>
                <w:szCs w:val="24"/>
              </w:rPr>
            </w:pPr>
          </w:p>
        </w:tc>
        <w:tc>
          <w:tcPr>
            <w:tcW w:w="4961" w:type="dxa"/>
            <w:vAlign w:val="center"/>
          </w:tcPr>
          <w:p w:rsidR="00F242C6" w:rsidRDefault="00892318" w:rsidP="001743DE">
            <w:pPr>
              <w:widowControl/>
              <w:spacing w:line="360" w:lineRule="auto"/>
              <w:rPr>
                <w:rFonts w:ascii="宋体" w:eastAsia="宋体" w:hAnsi="宋体" w:cs="宋体"/>
                <w:color w:val="333333"/>
                <w:kern w:val="0"/>
                <w:sz w:val="24"/>
                <w:szCs w:val="24"/>
              </w:rPr>
            </w:pPr>
            <w:r>
              <w:t>满足招标文件要求且价格最低的投标报价为评审基准价，报价得分</w:t>
            </w:r>
            <w:r>
              <w:t>=</w:t>
            </w:r>
            <w:r>
              <w:t>（基准价</w:t>
            </w:r>
            <w:r>
              <w:t>/</w:t>
            </w:r>
            <w:r>
              <w:t>投标报价）</w:t>
            </w:r>
            <w:r>
              <w:t>×30</w:t>
            </w:r>
            <w:r>
              <w:t>（保留小数点后两位）</w:t>
            </w:r>
            <w:r>
              <w:t xml:space="preserve"> </w:t>
            </w:r>
            <w:r>
              <w:t>说明：小微企业（监狱企业、残疾人福利性单位视同小微企业）价格扣除按照本招标文件投标须知前附表规定执行。</w:t>
            </w:r>
          </w:p>
        </w:tc>
        <w:tc>
          <w:tcPr>
            <w:tcW w:w="851" w:type="dxa"/>
            <w:vAlign w:val="center"/>
          </w:tcPr>
          <w:p w:rsidR="00F242C6" w:rsidRDefault="00892318"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1417" w:type="dxa"/>
            <w:vAlign w:val="center"/>
          </w:tcPr>
          <w:p w:rsidR="00F242C6" w:rsidRDefault="00F242C6"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F242C6" w:rsidTr="00B859E4">
        <w:trPr>
          <w:trHeight w:val="1125"/>
        </w:trPr>
        <w:tc>
          <w:tcPr>
            <w:tcW w:w="992" w:type="dxa"/>
            <w:vAlign w:val="center"/>
          </w:tcPr>
          <w:p w:rsidR="00F242C6"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993" w:type="dxa"/>
            <w:vAlign w:val="center"/>
          </w:tcPr>
          <w:p w:rsidR="00F242C6" w:rsidRDefault="00892318" w:rsidP="001743DE">
            <w:pPr>
              <w:widowControl/>
              <w:spacing w:line="360" w:lineRule="auto"/>
              <w:rPr>
                <w:rFonts w:ascii="宋体" w:eastAsia="宋体" w:hAnsi="宋体" w:cs="宋体"/>
                <w:color w:val="333333"/>
                <w:kern w:val="0"/>
                <w:sz w:val="24"/>
                <w:szCs w:val="24"/>
              </w:rPr>
            </w:pPr>
            <w:r>
              <w:t>技术性能与指标</w:t>
            </w:r>
          </w:p>
        </w:tc>
        <w:tc>
          <w:tcPr>
            <w:tcW w:w="1701" w:type="dxa"/>
            <w:vAlign w:val="center"/>
          </w:tcPr>
          <w:p w:rsidR="00F242C6" w:rsidRPr="00892318" w:rsidRDefault="00F242C6" w:rsidP="001743DE">
            <w:pPr>
              <w:widowControl/>
              <w:spacing w:line="360" w:lineRule="auto"/>
              <w:rPr>
                <w:kern w:val="0"/>
                <w:sz w:val="20"/>
                <w:szCs w:val="20"/>
                <w:lang w:eastAsia="zh-Hans"/>
              </w:rPr>
            </w:pPr>
          </w:p>
        </w:tc>
        <w:tc>
          <w:tcPr>
            <w:tcW w:w="4961" w:type="dxa"/>
            <w:vAlign w:val="center"/>
          </w:tcPr>
          <w:p w:rsidR="00892318" w:rsidRPr="007B6815" w:rsidRDefault="00892318" w:rsidP="001743DE">
            <w:pPr>
              <w:pStyle w:val="null3"/>
              <w:numPr>
                <w:ilvl w:val="0"/>
                <w:numId w:val="1"/>
              </w:numPr>
              <w:spacing w:line="360" w:lineRule="auto"/>
              <w:rPr>
                <w:rFonts w:hint="default"/>
                <w:kern w:val="2"/>
                <w:sz w:val="21"/>
                <w:szCs w:val="22"/>
                <w:lang w:eastAsia="zh-CN"/>
              </w:rPr>
            </w:pPr>
            <w:r w:rsidRPr="007B6815">
              <w:rPr>
                <w:kern w:val="2"/>
                <w:sz w:val="21"/>
                <w:szCs w:val="22"/>
                <w:lang w:eastAsia="zh-CN"/>
              </w:rPr>
              <w:t>技术参数要求中非“▲”参数为实质性要求，投标供应商必须满足；</w:t>
            </w:r>
          </w:p>
          <w:p w:rsidR="00892318" w:rsidRPr="007B6815" w:rsidRDefault="00892318" w:rsidP="001743DE">
            <w:pPr>
              <w:pStyle w:val="null3"/>
              <w:numPr>
                <w:ilvl w:val="0"/>
                <w:numId w:val="1"/>
              </w:numPr>
              <w:spacing w:line="360" w:lineRule="auto"/>
              <w:rPr>
                <w:rFonts w:hint="default"/>
                <w:kern w:val="2"/>
                <w:sz w:val="21"/>
                <w:szCs w:val="22"/>
                <w:lang w:eastAsia="zh-CN"/>
              </w:rPr>
            </w:pPr>
            <w:r w:rsidRPr="007B6815">
              <w:rPr>
                <w:kern w:val="2"/>
                <w:sz w:val="21"/>
                <w:szCs w:val="22"/>
                <w:lang w:eastAsia="zh-CN"/>
              </w:rPr>
              <w:t>带“▲”的参数为加分项要求，每有一项满足加</w:t>
            </w:r>
            <w:r w:rsidRPr="007B6815">
              <w:rPr>
                <w:kern w:val="2"/>
                <w:sz w:val="21"/>
                <w:szCs w:val="22"/>
                <w:lang w:eastAsia="zh-CN"/>
              </w:rPr>
              <w:t>1</w:t>
            </w:r>
            <w:r w:rsidRPr="007B6815">
              <w:rPr>
                <w:kern w:val="2"/>
                <w:sz w:val="21"/>
                <w:szCs w:val="22"/>
                <w:lang w:eastAsia="zh-CN"/>
              </w:rPr>
              <w:t>分。</w:t>
            </w:r>
            <w:r w:rsidRPr="007B6815">
              <w:rPr>
                <w:kern w:val="2"/>
                <w:sz w:val="21"/>
                <w:szCs w:val="22"/>
                <w:lang w:eastAsia="zh-CN"/>
              </w:rPr>
              <w:t xml:space="preserve"> </w:t>
            </w:r>
            <w:r w:rsidRPr="007B6815">
              <w:rPr>
                <w:kern w:val="2"/>
                <w:sz w:val="21"/>
                <w:szCs w:val="22"/>
                <w:lang w:eastAsia="zh-CN"/>
              </w:rPr>
              <w:t>注：带“▲”的参数需提供第三方检测机构出具的带</w:t>
            </w:r>
            <w:r w:rsidRPr="007B6815">
              <w:rPr>
                <w:kern w:val="2"/>
                <w:sz w:val="21"/>
                <w:szCs w:val="22"/>
                <w:lang w:eastAsia="zh-CN"/>
              </w:rPr>
              <w:t>CMA</w:t>
            </w:r>
            <w:r w:rsidRPr="007B6815">
              <w:rPr>
                <w:kern w:val="2"/>
                <w:sz w:val="21"/>
                <w:szCs w:val="22"/>
                <w:lang w:eastAsia="zh-CN"/>
              </w:rPr>
              <w:t>或</w:t>
            </w:r>
            <w:r w:rsidRPr="007B6815">
              <w:rPr>
                <w:kern w:val="2"/>
                <w:sz w:val="21"/>
                <w:szCs w:val="22"/>
                <w:lang w:eastAsia="zh-CN"/>
              </w:rPr>
              <w:t>CNAS</w:t>
            </w:r>
            <w:r w:rsidRPr="007B6815">
              <w:rPr>
                <w:kern w:val="2"/>
                <w:sz w:val="21"/>
                <w:szCs w:val="22"/>
                <w:lang w:eastAsia="zh-CN"/>
              </w:rPr>
              <w:t>标志的检测报告扫描件佐证，否则不予得分。</w:t>
            </w:r>
          </w:p>
          <w:p w:rsidR="00892318" w:rsidRPr="007B6815" w:rsidRDefault="00892318" w:rsidP="001743DE">
            <w:pPr>
              <w:pStyle w:val="null3"/>
              <w:spacing w:line="360" w:lineRule="auto"/>
              <w:rPr>
                <w:rFonts w:hint="default"/>
                <w:kern w:val="2"/>
                <w:sz w:val="21"/>
                <w:szCs w:val="22"/>
                <w:lang w:eastAsia="zh-CN"/>
              </w:rPr>
            </w:pPr>
            <w:r w:rsidRPr="007B6815">
              <w:rPr>
                <w:kern w:val="2"/>
                <w:sz w:val="21"/>
                <w:szCs w:val="22"/>
                <w:lang w:eastAsia="zh-CN"/>
              </w:rPr>
              <w:t>注：每一项是指：</w:t>
            </w:r>
          </w:p>
          <w:p w:rsidR="00F242C6" w:rsidRPr="00892318" w:rsidRDefault="00892318" w:rsidP="001743DE">
            <w:pPr>
              <w:widowControl/>
              <w:spacing w:line="360" w:lineRule="auto"/>
              <w:rPr>
                <w:kern w:val="0"/>
                <w:sz w:val="20"/>
                <w:szCs w:val="20"/>
                <w:lang w:eastAsia="zh-Hans"/>
              </w:rPr>
            </w:pPr>
            <w:r w:rsidRPr="007B6815">
              <w:lastRenderedPageBreak/>
              <w:t>1</w:t>
            </w:r>
            <w:r w:rsidRPr="007B6815">
              <w:t>）无子项</w:t>
            </w:r>
            <w:r w:rsidRPr="007B6815">
              <w:rPr>
                <w:rFonts w:hint="eastAsia"/>
              </w:rPr>
              <w:t>的</w:t>
            </w:r>
            <w:r w:rsidRPr="007B6815">
              <w:t>要求，按该条款计算；</w:t>
            </w:r>
            <w:r w:rsidRPr="007B6815">
              <w:t xml:space="preserve"> 2</w:t>
            </w:r>
            <w:r w:rsidRPr="007B6815">
              <w:t>）有子项的要求，按最末级的子项条款计算。</w:t>
            </w:r>
          </w:p>
        </w:tc>
        <w:tc>
          <w:tcPr>
            <w:tcW w:w="851" w:type="dxa"/>
            <w:vAlign w:val="center"/>
          </w:tcPr>
          <w:p w:rsidR="00F242C6" w:rsidRDefault="00892318"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50</w:t>
            </w:r>
          </w:p>
        </w:tc>
        <w:tc>
          <w:tcPr>
            <w:tcW w:w="1417" w:type="dxa"/>
            <w:vAlign w:val="center"/>
          </w:tcPr>
          <w:p w:rsidR="00F242C6" w:rsidRDefault="00E174D4"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r w:rsidR="00892318" w:rsidTr="007469D0">
        <w:tc>
          <w:tcPr>
            <w:tcW w:w="992"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3</w:t>
            </w:r>
          </w:p>
        </w:tc>
        <w:tc>
          <w:tcPr>
            <w:tcW w:w="993" w:type="dxa"/>
            <w:vAlign w:val="center"/>
          </w:tcPr>
          <w:p w:rsidR="00892318" w:rsidRDefault="00892318" w:rsidP="001743DE">
            <w:pPr>
              <w:widowControl/>
              <w:spacing w:line="360" w:lineRule="auto"/>
              <w:rPr>
                <w:rFonts w:ascii="宋体" w:eastAsia="宋体" w:hAnsi="宋体" w:cs="宋体"/>
                <w:color w:val="333333"/>
                <w:kern w:val="0"/>
                <w:sz w:val="24"/>
                <w:szCs w:val="24"/>
              </w:rPr>
            </w:pPr>
            <w:r>
              <w:rPr>
                <w:rFonts w:hint="eastAsia"/>
              </w:rPr>
              <w:t>项目实施方案</w:t>
            </w:r>
          </w:p>
        </w:tc>
        <w:tc>
          <w:tcPr>
            <w:tcW w:w="1701" w:type="dxa"/>
            <w:vAlign w:val="center"/>
          </w:tcPr>
          <w:p w:rsidR="00892318" w:rsidRDefault="00892318" w:rsidP="001743DE">
            <w:pPr>
              <w:widowControl/>
              <w:spacing w:line="360" w:lineRule="auto"/>
              <w:rPr>
                <w:rFonts w:ascii="宋体" w:eastAsia="宋体" w:hAnsi="宋体" w:cs="宋体"/>
                <w:color w:val="333333"/>
                <w:kern w:val="0"/>
                <w:sz w:val="24"/>
                <w:szCs w:val="24"/>
              </w:rPr>
            </w:pPr>
          </w:p>
        </w:tc>
        <w:tc>
          <w:tcPr>
            <w:tcW w:w="4961" w:type="dxa"/>
            <w:vAlign w:val="center"/>
          </w:tcPr>
          <w:p w:rsidR="00892318" w:rsidRPr="007B6815" w:rsidRDefault="00892318" w:rsidP="001743DE">
            <w:pPr>
              <w:pStyle w:val="null3"/>
              <w:spacing w:line="360" w:lineRule="auto"/>
              <w:rPr>
                <w:rFonts w:hint="default"/>
                <w:kern w:val="2"/>
                <w:sz w:val="21"/>
                <w:szCs w:val="22"/>
                <w:lang w:eastAsia="zh-CN"/>
              </w:rPr>
            </w:pPr>
            <w:r w:rsidRPr="007B6815">
              <w:rPr>
                <w:kern w:val="2"/>
                <w:sz w:val="21"/>
                <w:szCs w:val="22"/>
                <w:lang w:eastAsia="zh-CN"/>
              </w:rPr>
              <w:t>根据供应商提供的项目实施方案进行综合评分，至少包含以下内容：</w:t>
            </w:r>
            <w:r w:rsidRPr="007B6815">
              <w:rPr>
                <w:kern w:val="2"/>
                <w:sz w:val="21"/>
                <w:szCs w:val="22"/>
                <w:lang w:eastAsia="zh-CN"/>
              </w:rPr>
              <w:t xml:space="preserve"> </w:t>
            </w:r>
            <w:r w:rsidRPr="007B6815">
              <w:rPr>
                <w:kern w:val="2"/>
                <w:sz w:val="21"/>
                <w:szCs w:val="22"/>
                <w:lang w:eastAsia="zh-CN"/>
              </w:rPr>
              <w:t>①货源组织；</w:t>
            </w:r>
            <w:r w:rsidRPr="007B6815">
              <w:rPr>
                <w:kern w:val="2"/>
                <w:sz w:val="21"/>
                <w:szCs w:val="22"/>
                <w:lang w:eastAsia="zh-CN"/>
              </w:rPr>
              <w:t xml:space="preserve"> </w:t>
            </w:r>
            <w:r w:rsidRPr="007B6815">
              <w:rPr>
                <w:kern w:val="2"/>
                <w:sz w:val="21"/>
                <w:szCs w:val="22"/>
                <w:lang w:eastAsia="zh-CN"/>
              </w:rPr>
              <w:t>②专业安装人员配置；</w:t>
            </w:r>
            <w:r w:rsidRPr="007B6815">
              <w:rPr>
                <w:kern w:val="2"/>
                <w:sz w:val="21"/>
                <w:szCs w:val="22"/>
                <w:lang w:eastAsia="zh-CN"/>
              </w:rPr>
              <w:t xml:space="preserve"> </w:t>
            </w:r>
            <w:r w:rsidRPr="007B6815">
              <w:rPr>
                <w:kern w:val="2"/>
                <w:sz w:val="21"/>
                <w:szCs w:val="22"/>
                <w:lang w:eastAsia="zh-CN"/>
              </w:rPr>
              <w:t>③安装工艺流程；</w:t>
            </w:r>
            <w:r w:rsidRPr="007B6815">
              <w:rPr>
                <w:kern w:val="2"/>
                <w:sz w:val="21"/>
                <w:szCs w:val="22"/>
                <w:lang w:eastAsia="zh-CN"/>
              </w:rPr>
              <w:t xml:space="preserve"> </w:t>
            </w:r>
            <w:r w:rsidRPr="007B6815">
              <w:rPr>
                <w:kern w:val="2"/>
                <w:sz w:val="21"/>
                <w:szCs w:val="22"/>
                <w:lang w:eastAsia="zh-CN"/>
              </w:rPr>
              <w:t>④安装进度及保障措施；</w:t>
            </w:r>
            <w:r w:rsidRPr="007B6815">
              <w:rPr>
                <w:kern w:val="2"/>
                <w:sz w:val="21"/>
                <w:szCs w:val="22"/>
                <w:lang w:eastAsia="zh-CN"/>
              </w:rPr>
              <w:t xml:space="preserve"> </w:t>
            </w:r>
            <w:r w:rsidRPr="007B6815">
              <w:rPr>
                <w:kern w:val="2"/>
                <w:sz w:val="21"/>
                <w:szCs w:val="22"/>
                <w:lang w:eastAsia="zh-CN"/>
              </w:rPr>
              <w:t>⑤安装安全保障措施。</w:t>
            </w:r>
          </w:p>
          <w:p w:rsidR="00892318" w:rsidRPr="007B6815" w:rsidRDefault="00892318" w:rsidP="001743DE">
            <w:pPr>
              <w:pStyle w:val="null3"/>
              <w:spacing w:line="360" w:lineRule="auto"/>
              <w:rPr>
                <w:rFonts w:hint="default"/>
                <w:kern w:val="2"/>
                <w:sz w:val="21"/>
                <w:szCs w:val="22"/>
                <w:lang w:eastAsia="zh-CN"/>
              </w:rPr>
            </w:pPr>
            <w:r w:rsidRPr="007B6815">
              <w:rPr>
                <w:kern w:val="2"/>
                <w:sz w:val="21"/>
                <w:szCs w:val="22"/>
                <w:lang w:eastAsia="zh-CN"/>
              </w:rPr>
              <w:t>上述内容符合实际情况、内容齐全、描述准确、完全响应采购要求的得</w:t>
            </w:r>
            <w:r w:rsidRPr="007B6815">
              <w:rPr>
                <w:kern w:val="2"/>
                <w:sz w:val="21"/>
                <w:szCs w:val="22"/>
                <w:lang w:eastAsia="zh-CN"/>
              </w:rPr>
              <w:t>10</w:t>
            </w:r>
            <w:r w:rsidRPr="007B6815">
              <w:rPr>
                <w:kern w:val="2"/>
                <w:sz w:val="21"/>
                <w:szCs w:val="22"/>
                <w:lang w:eastAsia="zh-CN"/>
              </w:rPr>
              <w:t>分；每缺少一项内容或每有一处存在内容缺陷（内容缺陷是指：非专门针对本项目或不适用项目特性的情形、内容不完整或缺少关键节点、套用其他项目内容、内容前后矛盾、涉及的规范及标准错误、不利于项目实施、不可能实现的情形等任意一种情形。）扣</w:t>
            </w:r>
            <w:r w:rsidRPr="007B6815">
              <w:rPr>
                <w:kern w:val="2"/>
                <w:sz w:val="21"/>
                <w:szCs w:val="22"/>
                <w:lang w:eastAsia="zh-CN"/>
              </w:rPr>
              <w:t>2</w:t>
            </w:r>
            <w:r w:rsidRPr="007B6815">
              <w:rPr>
                <w:kern w:val="2"/>
                <w:sz w:val="21"/>
                <w:szCs w:val="22"/>
                <w:lang w:eastAsia="zh-CN"/>
              </w:rPr>
              <w:t>分，该小项分扣完为止。</w:t>
            </w:r>
          </w:p>
        </w:tc>
        <w:tc>
          <w:tcPr>
            <w:tcW w:w="851" w:type="dxa"/>
            <w:vAlign w:val="center"/>
          </w:tcPr>
          <w:p w:rsidR="00892318" w:rsidRDefault="00892318"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417" w:type="dxa"/>
            <w:vAlign w:val="center"/>
          </w:tcPr>
          <w:p w:rsidR="00892318" w:rsidRDefault="00E174D4"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否</w:t>
            </w:r>
          </w:p>
        </w:tc>
      </w:tr>
      <w:tr w:rsidR="00892318" w:rsidTr="007469D0">
        <w:tc>
          <w:tcPr>
            <w:tcW w:w="992"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993" w:type="dxa"/>
            <w:vAlign w:val="center"/>
          </w:tcPr>
          <w:p w:rsidR="00892318" w:rsidRDefault="00892318" w:rsidP="001743DE">
            <w:pPr>
              <w:widowControl/>
              <w:spacing w:line="360" w:lineRule="auto"/>
              <w:rPr>
                <w:rFonts w:ascii="宋体" w:eastAsia="宋体" w:hAnsi="宋体" w:cs="宋体"/>
                <w:color w:val="333333"/>
                <w:kern w:val="0"/>
                <w:sz w:val="24"/>
                <w:szCs w:val="24"/>
              </w:rPr>
            </w:pPr>
            <w:r>
              <w:rPr>
                <w:rFonts w:hint="eastAsia"/>
              </w:rPr>
              <w:t>售后</w:t>
            </w:r>
            <w:r>
              <w:t>服务方案</w:t>
            </w:r>
          </w:p>
        </w:tc>
        <w:tc>
          <w:tcPr>
            <w:tcW w:w="1701" w:type="dxa"/>
            <w:vAlign w:val="center"/>
          </w:tcPr>
          <w:p w:rsidR="00892318" w:rsidRDefault="00892318" w:rsidP="001743DE">
            <w:pPr>
              <w:widowControl/>
              <w:spacing w:line="360" w:lineRule="auto"/>
              <w:rPr>
                <w:rFonts w:ascii="宋体" w:eastAsia="宋体" w:hAnsi="宋体" w:cs="宋体"/>
                <w:color w:val="333333"/>
                <w:kern w:val="0"/>
                <w:sz w:val="24"/>
                <w:szCs w:val="24"/>
              </w:rPr>
            </w:pPr>
          </w:p>
        </w:tc>
        <w:tc>
          <w:tcPr>
            <w:tcW w:w="4961" w:type="dxa"/>
            <w:vAlign w:val="center"/>
          </w:tcPr>
          <w:p w:rsidR="00892318" w:rsidRPr="007B6815" w:rsidRDefault="00892318" w:rsidP="001743DE">
            <w:pPr>
              <w:pStyle w:val="null3"/>
              <w:spacing w:line="360" w:lineRule="auto"/>
              <w:rPr>
                <w:rFonts w:hint="default"/>
                <w:kern w:val="2"/>
                <w:sz w:val="21"/>
                <w:szCs w:val="22"/>
                <w:lang w:eastAsia="zh-CN"/>
              </w:rPr>
            </w:pPr>
            <w:r w:rsidRPr="007B6815">
              <w:rPr>
                <w:kern w:val="2"/>
                <w:sz w:val="21"/>
                <w:szCs w:val="22"/>
                <w:lang w:eastAsia="zh-CN"/>
              </w:rPr>
              <w:t>对本项目售后提供服务方案（至少包含：①售后服务网点；②售后服务人员及车辆配置；③售后服务计划；④售后响应方式及响应时间等内容）进行综合评分。上述内容符合实际情况、内容齐全、描述准确、完全响应采购要求的得</w:t>
            </w:r>
            <w:r w:rsidRPr="007B6815">
              <w:rPr>
                <w:kern w:val="2"/>
                <w:sz w:val="21"/>
                <w:szCs w:val="22"/>
                <w:lang w:eastAsia="zh-CN"/>
              </w:rPr>
              <w:t>8</w:t>
            </w:r>
            <w:r w:rsidRPr="007B6815">
              <w:rPr>
                <w:kern w:val="2"/>
                <w:sz w:val="21"/>
                <w:szCs w:val="22"/>
                <w:lang w:eastAsia="zh-CN"/>
              </w:rPr>
              <w:t>分；每缺少一项内容或每有一处存在内容缺陷（内容缺陷是指：非专门针对本项目或不适用项目特性的情形、内容不完整或缺少关键节点、套用其他项目内容、内容前后矛盾、涉及的规范及标准错误、不利于具体实施、不可能实现的情形等任意一种情形。）扣</w:t>
            </w:r>
            <w:r w:rsidRPr="007B6815">
              <w:rPr>
                <w:kern w:val="2"/>
                <w:sz w:val="21"/>
                <w:szCs w:val="22"/>
                <w:lang w:eastAsia="zh-CN"/>
              </w:rPr>
              <w:t>2</w:t>
            </w:r>
            <w:r w:rsidRPr="007B6815">
              <w:rPr>
                <w:kern w:val="2"/>
                <w:sz w:val="21"/>
                <w:szCs w:val="22"/>
                <w:lang w:eastAsia="zh-CN"/>
              </w:rPr>
              <w:t>分，该小项分扣完为止。</w:t>
            </w:r>
          </w:p>
        </w:tc>
        <w:tc>
          <w:tcPr>
            <w:tcW w:w="851" w:type="dxa"/>
            <w:vAlign w:val="center"/>
          </w:tcPr>
          <w:p w:rsidR="00892318" w:rsidRDefault="00520E04"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1417" w:type="dxa"/>
            <w:vAlign w:val="center"/>
          </w:tcPr>
          <w:p w:rsidR="00892318" w:rsidRDefault="00E174D4"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否</w:t>
            </w:r>
          </w:p>
        </w:tc>
      </w:tr>
      <w:tr w:rsidR="00892318" w:rsidTr="007469D0">
        <w:tc>
          <w:tcPr>
            <w:tcW w:w="992"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993" w:type="dxa"/>
            <w:vAlign w:val="center"/>
          </w:tcPr>
          <w:p w:rsidR="00892318" w:rsidRDefault="00892318" w:rsidP="001743DE">
            <w:pPr>
              <w:widowControl/>
              <w:spacing w:line="360" w:lineRule="auto"/>
            </w:pPr>
            <w:r>
              <w:t>节能环保产品</w:t>
            </w:r>
          </w:p>
        </w:tc>
        <w:tc>
          <w:tcPr>
            <w:tcW w:w="1701" w:type="dxa"/>
            <w:vAlign w:val="center"/>
          </w:tcPr>
          <w:p w:rsidR="00892318" w:rsidRDefault="00892318" w:rsidP="001743DE">
            <w:pPr>
              <w:widowControl/>
              <w:spacing w:line="360" w:lineRule="auto"/>
              <w:rPr>
                <w:rFonts w:ascii="宋体" w:eastAsia="宋体" w:hAnsi="宋体" w:cs="宋体"/>
                <w:color w:val="333333"/>
                <w:kern w:val="0"/>
                <w:sz w:val="24"/>
                <w:szCs w:val="24"/>
              </w:rPr>
            </w:pPr>
          </w:p>
        </w:tc>
        <w:tc>
          <w:tcPr>
            <w:tcW w:w="4961" w:type="dxa"/>
            <w:vAlign w:val="center"/>
          </w:tcPr>
          <w:p w:rsidR="00892318" w:rsidRPr="007B6815" w:rsidRDefault="00892318" w:rsidP="001743DE">
            <w:pPr>
              <w:pStyle w:val="null3"/>
              <w:spacing w:line="360" w:lineRule="auto"/>
              <w:rPr>
                <w:rFonts w:hint="default"/>
                <w:kern w:val="2"/>
                <w:sz w:val="21"/>
                <w:szCs w:val="22"/>
                <w:lang w:eastAsia="zh-CN"/>
              </w:rPr>
            </w:pPr>
            <w:r w:rsidRPr="007B6815">
              <w:rPr>
                <w:kern w:val="2"/>
                <w:sz w:val="21"/>
                <w:szCs w:val="22"/>
                <w:lang w:eastAsia="zh-CN"/>
              </w:rPr>
              <w:t>所有投标产品，除开国家强制采购节能产品，每有一项政府采购节能优先采购、政府采购环保认证中的产品得</w:t>
            </w:r>
            <w:r w:rsidRPr="007B6815">
              <w:rPr>
                <w:kern w:val="2"/>
                <w:sz w:val="21"/>
                <w:szCs w:val="22"/>
                <w:lang w:eastAsia="zh-CN"/>
              </w:rPr>
              <w:t>1</w:t>
            </w:r>
            <w:r w:rsidRPr="007B6815">
              <w:rPr>
                <w:kern w:val="2"/>
                <w:sz w:val="21"/>
                <w:szCs w:val="22"/>
                <w:lang w:eastAsia="zh-CN"/>
              </w:rPr>
              <w:t>分，最多得</w:t>
            </w:r>
            <w:r w:rsidRPr="007B6815">
              <w:rPr>
                <w:kern w:val="2"/>
                <w:sz w:val="21"/>
                <w:szCs w:val="22"/>
                <w:lang w:eastAsia="zh-CN"/>
              </w:rPr>
              <w:t>2</w:t>
            </w:r>
            <w:r w:rsidRPr="007B6815">
              <w:rPr>
                <w:kern w:val="2"/>
                <w:sz w:val="21"/>
                <w:szCs w:val="22"/>
                <w:lang w:eastAsia="zh-CN"/>
              </w:rPr>
              <w:t>分。注：提供认证证书复印件。</w:t>
            </w:r>
          </w:p>
        </w:tc>
        <w:tc>
          <w:tcPr>
            <w:tcW w:w="851" w:type="dxa"/>
            <w:vAlign w:val="center"/>
          </w:tcPr>
          <w:p w:rsidR="00892318" w:rsidRDefault="00520E04"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1417"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是</w:t>
            </w:r>
          </w:p>
        </w:tc>
      </w:tr>
    </w:tbl>
    <w:p w:rsidR="00FB70F5" w:rsidRPr="00B859E4" w:rsidRDefault="00FB70F5" w:rsidP="00F242C6">
      <w:pPr>
        <w:widowControl/>
        <w:shd w:val="clear" w:color="auto" w:fill="FFFFFF"/>
        <w:spacing w:line="480" w:lineRule="auto"/>
        <w:rPr>
          <w:rFonts w:ascii="宋体" w:eastAsia="宋体" w:hAnsi="宋体" w:cs="宋体"/>
          <w:kern w:val="0"/>
          <w:sz w:val="24"/>
          <w:szCs w:val="24"/>
        </w:rPr>
      </w:pPr>
      <w:r w:rsidRPr="00B859E4">
        <w:rPr>
          <w:rFonts w:ascii="宋体" w:eastAsia="宋体" w:hAnsi="宋体" w:cs="宋体" w:hint="eastAsia"/>
          <w:kern w:val="0"/>
          <w:sz w:val="24"/>
          <w:szCs w:val="24"/>
        </w:rPr>
        <w:lastRenderedPageBreak/>
        <w:t>（包</w:t>
      </w:r>
      <w:r w:rsidRPr="00B859E4">
        <w:rPr>
          <w:rFonts w:ascii="宋体" w:eastAsia="宋体" w:hAnsi="宋体" w:cs="宋体"/>
          <w:kern w:val="0"/>
          <w:sz w:val="24"/>
          <w:szCs w:val="24"/>
        </w:rPr>
        <w:t>2</w:t>
      </w:r>
      <w:r w:rsidRPr="00B859E4">
        <w:rPr>
          <w:rFonts w:ascii="宋体" w:eastAsia="宋体" w:hAnsi="宋体" w:cs="宋体" w:hint="eastAsia"/>
          <w:kern w:val="0"/>
          <w:sz w:val="24"/>
          <w:szCs w:val="24"/>
        </w:rPr>
        <w:t>）</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D3470E" w:rsidRPr="000470FC" w:rsidTr="005C2A3F">
        <w:tc>
          <w:tcPr>
            <w:tcW w:w="992" w:type="dxa"/>
            <w:vAlign w:val="center"/>
          </w:tcPr>
          <w:p w:rsidR="00D3470E" w:rsidRPr="000470FC" w:rsidRDefault="00D3470E" w:rsidP="005C2A3F">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评审项编号</w:t>
            </w:r>
          </w:p>
        </w:tc>
        <w:tc>
          <w:tcPr>
            <w:tcW w:w="993" w:type="dxa"/>
            <w:vAlign w:val="center"/>
          </w:tcPr>
          <w:p w:rsidR="00D3470E" w:rsidRPr="000470FC" w:rsidRDefault="00D3470E" w:rsidP="005C2A3F">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一级评审项</w:t>
            </w:r>
          </w:p>
        </w:tc>
        <w:tc>
          <w:tcPr>
            <w:tcW w:w="1701" w:type="dxa"/>
            <w:vAlign w:val="center"/>
          </w:tcPr>
          <w:p w:rsidR="00D3470E" w:rsidRPr="000470FC" w:rsidRDefault="00D3470E" w:rsidP="005C2A3F">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二级评审项</w:t>
            </w:r>
          </w:p>
        </w:tc>
        <w:tc>
          <w:tcPr>
            <w:tcW w:w="4961" w:type="dxa"/>
            <w:vAlign w:val="center"/>
          </w:tcPr>
          <w:p w:rsidR="00D3470E" w:rsidRPr="000470FC" w:rsidRDefault="00D3470E" w:rsidP="005C2A3F">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详细要求</w:t>
            </w:r>
          </w:p>
        </w:tc>
        <w:tc>
          <w:tcPr>
            <w:tcW w:w="851" w:type="dxa"/>
            <w:vAlign w:val="center"/>
          </w:tcPr>
          <w:p w:rsidR="00D3470E" w:rsidRPr="000470FC" w:rsidRDefault="00D3470E" w:rsidP="005C2A3F">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分值</w:t>
            </w:r>
          </w:p>
        </w:tc>
        <w:tc>
          <w:tcPr>
            <w:tcW w:w="1417" w:type="dxa"/>
            <w:vAlign w:val="center"/>
          </w:tcPr>
          <w:p w:rsidR="00D3470E" w:rsidRPr="000470FC" w:rsidRDefault="00D3470E" w:rsidP="005C2A3F">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客观评审项</w:t>
            </w:r>
          </w:p>
        </w:tc>
      </w:tr>
      <w:tr w:rsidR="00D3470E" w:rsidTr="005C2A3F">
        <w:tc>
          <w:tcPr>
            <w:tcW w:w="992"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993"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sidRPr="003E4D00">
              <w:rPr>
                <w:rFonts w:ascii="宋体" w:hAnsi="宋体" w:cs="宋体"/>
                <w:spacing w:val="8"/>
                <w:kern w:val="0"/>
                <w:szCs w:val="21"/>
                <w:lang w:eastAsia="zh-Hans"/>
              </w:rPr>
              <w:t>报价</w:t>
            </w:r>
          </w:p>
        </w:tc>
        <w:tc>
          <w:tcPr>
            <w:tcW w:w="1701" w:type="dxa"/>
            <w:vAlign w:val="center"/>
          </w:tcPr>
          <w:p w:rsidR="00D3470E" w:rsidRDefault="00D3470E" w:rsidP="005C2A3F">
            <w:pPr>
              <w:widowControl/>
              <w:spacing w:line="360" w:lineRule="auto"/>
              <w:rPr>
                <w:rFonts w:ascii="宋体" w:eastAsia="宋体" w:hAnsi="宋体" w:cs="宋体"/>
                <w:color w:val="333333"/>
                <w:kern w:val="0"/>
                <w:sz w:val="24"/>
                <w:szCs w:val="24"/>
              </w:rPr>
            </w:pPr>
          </w:p>
        </w:tc>
        <w:tc>
          <w:tcPr>
            <w:tcW w:w="4961" w:type="dxa"/>
            <w:vAlign w:val="center"/>
          </w:tcPr>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以本次有效的最低磋商报价 为基准价，磋商报价得分=(磋商基准 价/最后磋商报价) X30% X100。</w:t>
            </w:r>
          </w:p>
          <w:p w:rsidR="00D3470E" w:rsidRPr="00E606A4" w:rsidRDefault="00D3470E" w:rsidP="005C2A3F">
            <w:pPr>
              <w:widowControl/>
              <w:spacing w:line="360" w:lineRule="auto"/>
              <w:ind w:firstLineChars="200" w:firstLine="452"/>
              <w:textAlignment w:val="center"/>
              <w:rPr>
                <w:rFonts w:ascii="宋体" w:hAnsi="宋体" w:cs="宋体"/>
                <w:spacing w:val="8"/>
                <w:szCs w:val="21"/>
              </w:rPr>
            </w:pPr>
            <w:r w:rsidRPr="00E606A4">
              <w:rPr>
                <w:rFonts w:ascii="宋体" w:hAnsi="宋体" w:cs="宋体" w:hint="eastAsia"/>
                <w:spacing w:val="8"/>
                <w:szCs w:val="21"/>
              </w:rPr>
              <w:t>注:小微企业(监狱企业、残疾人福利性单位视同小微企业)价格扣除。</w:t>
            </w:r>
          </w:p>
          <w:p w:rsidR="00D3470E" w:rsidRPr="00E606A4" w:rsidRDefault="00D3470E" w:rsidP="005C2A3F">
            <w:pPr>
              <w:widowControl/>
              <w:spacing w:line="360" w:lineRule="auto"/>
              <w:ind w:firstLineChars="200" w:firstLine="452"/>
              <w:textAlignment w:val="center"/>
              <w:rPr>
                <w:rFonts w:ascii="宋体" w:hAnsi="宋体" w:cs="宋体"/>
                <w:spacing w:val="8"/>
                <w:szCs w:val="21"/>
              </w:rPr>
            </w:pPr>
            <w:r w:rsidRPr="00E606A4">
              <w:rPr>
                <w:rFonts w:ascii="宋体" w:hAnsi="宋体" w:cs="宋体" w:hint="eastAsia"/>
                <w:spacing w:val="8"/>
                <w:szCs w:val="21"/>
              </w:rPr>
              <w:t>(1)根据《政府采购促进中小企业发展管理办法》(财库[2020146号)的规定,对小型和微型企业产品(服务)的价格给10%的价格扣除，用扣除后的价格参与评审(如所 有供应商均满足 价格扣除条件的，则不必再扣除)。</w:t>
            </w:r>
          </w:p>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(2)参加政府采购活动的中小企业应当提供《中小企业声明函》原件。</w:t>
            </w:r>
          </w:p>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(3)提供由省级以上监狱管理局、戒毒管理局(含新疆生产建设兵团)出具的属于监狱企业证明文件的，视同为小型和微型企业。</w:t>
            </w:r>
          </w:p>
          <w:p w:rsidR="00D3470E" w:rsidRPr="00E606A4" w:rsidRDefault="00D3470E" w:rsidP="005C2A3F">
            <w:pPr>
              <w:widowControl/>
              <w:spacing w:line="360" w:lineRule="auto"/>
              <w:rPr>
                <w:rFonts w:ascii="宋体" w:eastAsia="宋体" w:hAnsi="宋体" w:cs="宋体"/>
                <w:color w:val="333333"/>
                <w:kern w:val="0"/>
                <w:szCs w:val="21"/>
              </w:rPr>
            </w:pPr>
            <w:r w:rsidRPr="00E606A4">
              <w:rPr>
                <w:rFonts w:ascii="宋体" w:hAnsi="宋体" w:cs="宋体" w:hint="eastAsia"/>
                <w:spacing w:val="8"/>
                <w:szCs w:val="21"/>
              </w:rPr>
              <w:t>(4)符合享受政府采购支持政策的残疾人福利性单位条件且提供《残疾人福利性单位声明函》的,视同为小型和微型企业。</w:t>
            </w:r>
          </w:p>
        </w:tc>
        <w:tc>
          <w:tcPr>
            <w:tcW w:w="851"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1417" w:type="dxa"/>
            <w:vAlign w:val="center"/>
          </w:tcPr>
          <w:p w:rsidR="00D3470E" w:rsidRDefault="00D3470E" w:rsidP="005C2A3F">
            <w:pPr>
              <w:widowControl/>
              <w:spacing w:line="360" w:lineRule="auto"/>
              <w:jc w:val="center"/>
              <w:textAlignment w:val="center"/>
              <w:rPr>
                <w:rFonts w:ascii="宋体" w:eastAsia="宋体" w:hAnsi="宋体" w:cs="宋体"/>
                <w:color w:val="333333"/>
                <w:kern w:val="0"/>
                <w:sz w:val="24"/>
                <w:szCs w:val="24"/>
              </w:rPr>
            </w:pPr>
            <w:r w:rsidRPr="00617955">
              <w:rPr>
                <w:rFonts w:ascii="宋体" w:hAnsi="宋体" w:cs="宋体" w:hint="eastAsia"/>
                <w:spacing w:val="8"/>
                <w:szCs w:val="21"/>
              </w:rPr>
              <w:t>是</w:t>
            </w:r>
          </w:p>
        </w:tc>
      </w:tr>
      <w:tr w:rsidR="00D3470E" w:rsidTr="005C2A3F">
        <w:trPr>
          <w:trHeight w:val="2676"/>
        </w:trPr>
        <w:tc>
          <w:tcPr>
            <w:tcW w:w="992"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993" w:type="dxa"/>
            <w:vAlign w:val="center"/>
          </w:tcPr>
          <w:p w:rsidR="00D3470E" w:rsidRDefault="00D3470E" w:rsidP="005C2A3F">
            <w:pPr>
              <w:widowControl/>
              <w:spacing w:line="360" w:lineRule="auto"/>
              <w:rPr>
                <w:rFonts w:ascii="宋体" w:eastAsia="宋体" w:hAnsi="宋体" w:cs="宋体"/>
                <w:color w:val="333333"/>
                <w:kern w:val="0"/>
                <w:sz w:val="24"/>
                <w:szCs w:val="24"/>
              </w:rPr>
            </w:pPr>
            <w:r w:rsidRPr="003E4D00">
              <w:rPr>
                <w:rFonts w:ascii="宋体" w:hAnsi="宋体" w:cs="宋体" w:hint="eastAsia"/>
                <w:spacing w:val="8"/>
                <w:kern w:val="0"/>
                <w:szCs w:val="21"/>
                <w:lang w:eastAsia="zh-Hans"/>
              </w:rPr>
              <w:t>技术参数及配置要求</w:t>
            </w:r>
          </w:p>
        </w:tc>
        <w:tc>
          <w:tcPr>
            <w:tcW w:w="1701" w:type="dxa"/>
            <w:vAlign w:val="center"/>
          </w:tcPr>
          <w:p w:rsidR="00D3470E" w:rsidRPr="00892318" w:rsidRDefault="00D3470E" w:rsidP="005C2A3F">
            <w:pPr>
              <w:widowControl/>
              <w:spacing w:line="360" w:lineRule="auto"/>
              <w:rPr>
                <w:kern w:val="0"/>
                <w:sz w:val="20"/>
                <w:szCs w:val="20"/>
                <w:lang w:eastAsia="zh-Hans"/>
              </w:rPr>
            </w:pPr>
          </w:p>
        </w:tc>
        <w:tc>
          <w:tcPr>
            <w:tcW w:w="4961" w:type="dxa"/>
            <w:vAlign w:val="center"/>
          </w:tcPr>
          <w:p w:rsidR="00D3470E" w:rsidRPr="00E606A4" w:rsidRDefault="00D3470E" w:rsidP="005C2A3F">
            <w:pPr>
              <w:pStyle w:val="a7"/>
              <w:spacing w:line="360" w:lineRule="auto"/>
              <w:rPr>
                <w:rFonts w:ascii="宋体" w:hAnsi="宋体" w:cs="宋体"/>
                <w:spacing w:val="8"/>
                <w:szCs w:val="21"/>
              </w:rPr>
            </w:pPr>
            <w:r w:rsidRPr="00E606A4">
              <w:rPr>
                <w:rFonts w:ascii="宋体" w:hAnsi="宋体" w:cs="宋体"/>
                <w:spacing w:val="8"/>
                <w:szCs w:val="21"/>
              </w:rPr>
              <w:t>1、投标人针对投标文件中的一般技术参数及要求条款的响应得分规则如下：（一般技术参数条款指未标注 “</w:t>
            </w:r>
            <w:r w:rsidRPr="00E606A4">
              <w:rPr>
                <w:rFonts w:ascii="宋体" w:hAnsi="宋体" w:cs="仿宋" w:hint="eastAsia"/>
                <w:color w:val="000000"/>
                <w:kern w:val="0"/>
                <w:szCs w:val="21"/>
              </w:rPr>
              <w:t>▲</w:t>
            </w:r>
            <w:r w:rsidRPr="00E606A4">
              <w:rPr>
                <w:rFonts w:ascii="宋体" w:hAnsi="宋体" w:cs="宋体"/>
                <w:spacing w:val="8"/>
                <w:szCs w:val="21"/>
              </w:rPr>
              <w:t>”的条款）</w:t>
            </w:r>
            <w:r w:rsidRPr="00E606A4">
              <w:rPr>
                <w:rFonts w:ascii="宋体" w:hAnsi="宋体" w:cs="宋体"/>
                <w:spacing w:val="8"/>
                <w:szCs w:val="21"/>
              </w:rPr>
              <w:br/>
              <w:t>一般技术参数条款响应得分=（投标人满足一般技术参数条款的数量÷对应一般技术参数条款的总数量）×16分 。</w:t>
            </w:r>
            <w:r w:rsidRPr="00E606A4">
              <w:rPr>
                <w:rFonts w:ascii="宋体" w:hAnsi="宋体" w:cs="宋体"/>
                <w:spacing w:val="8"/>
                <w:szCs w:val="21"/>
              </w:rPr>
              <w:br/>
              <w:t>2、投标人针对投标文件中带有的“</w:t>
            </w:r>
            <w:r w:rsidRPr="00E606A4">
              <w:rPr>
                <w:rFonts w:ascii="宋体" w:hAnsi="宋体" w:cs="仿宋" w:hint="eastAsia"/>
                <w:color w:val="000000"/>
                <w:kern w:val="0"/>
                <w:szCs w:val="21"/>
              </w:rPr>
              <w:t>▲</w:t>
            </w:r>
            <w:r w:rsidRPr="00E606A4">
              <w:rPr>
                <w:rFonts w:ascii="宋体" w:hAnsi="宋体" w:cs="宋体"/>
                <w:spacing w:val="8"/>
                <w:szCs w:val="21"/>
              </w:rPr>
              <w:t>”（共计8</w:t>
            </w:r>
            <w:r w:rsidRPr="00E606A4">
              <w:rPr>
                <w:rFonts w:ascii="宋体" w:hAnsi="宋体" w:cs="宋体"/>
                <w:spacing w:val="8"/>
                <w:szCs w:val="21"/>
              </w:rPr>
              <w:lastRenderedPageBreak/>
              <w:t>条）技术参数条款的响应得分规则如下：</w:t>
            </w:r>
            <w:r w:rsidRPr="00E606A4">
              <w:rPr>
                <w:rFonts w:ascii="宋体" w:hAnsi="宋体" w:cs="宋体"/>
                <w:spacing w:val="8"/>
                <w:szCs w:val="21"/>
              </w:rPr>
              <w:br/>
              <w:t>“</w:t>
            </w:r>
            <w:r w:rsidRPr="00E606A4">
              <w:rPr>
                <w:rFonts w:ascii="宋体" w:hAnsi="宋体" w:cs="仿宋" w:hint="eastAsia"/>
                <w:color w:val="000000"/>
                <w:kern w:val="0"/>
                <w:szCs w:val="21"/>
              </w:rPr>
              <w:t>▲</w:t>
            </w:r>
            <w:r w:rsidRPr="00E606A4">
              <w:rPr>
                <w:rFonts w:ascii="宋体" w:hAnsi="宋体" w:cs="宋体"/>
                <w:spacing w:val="8"/>
                <w:szCs w:val="21"/>
              </w:rPr>
              <w:t>”技术参数条款响应得分=（投标人满足“</w:t>
            </w:r>
            <w:r w:rsidRPr="00E606A4">
              <w:rPr>
                <w:rFonts w:ascii="宋体" w:hAnsi="宋体" w:cs="仿宋" w:hint="eastAsia"/>
                <w:color w:val="000000"/>
                <w:kern w:val="0"/>
                <w:szCs w:val="21"/>
              </w:rPr>
              <w:t>▲</w:t>
            </w:r>
            <w:r w:rsidRPr="00E606A4">
              <w:rPr>
                <w:rFonts w:ascii="宋体" w:hAnsi="宋体" w:cs="宋体"/>
                <w:spacing w:val="8"/>
                <w:szCs w:val="21"/>
              </w:rPr>
              <w:t>”技术参数条款的数量÷对应 “</w:t>
            </w:r>
            <w:r w:rsidRPr="00E606A4">
              <w:rPr>
                <w:rFonts w:ascii="宋体" w:hAnsi="宋体" w:cs="仿宋" w:hint="eastAsia"/>
                <w:color w:val="000000"/>
                <w:kern w:val="0"/>
                <w:szCs w:val="21"/>
              </w:rPr>
              <w:t>▲</w:t>
            </w:r>
            <w:r w:rsidRPr="00E606A4">
              <w:rPr>
                <w:rFonts w:ascii="宋体" w:hAnsi="宋体" w:cs="宋体"/>
                <w:spacing w:val="8"/>
                <w:szCs w:val="21"/>
              </w:rPr>
              <w:t>”技术参数条款的总数量）×24分。</w:t>
            </w:r>
            <w:r w:rsidRPr="00E606A4">
              <w:rPr>
                <w:rFonts w:ascii="宋体" w:hAnsi="宋体" w:cs="宋体"/>
                <w:spacing w:val="8"/>
                <w:szCs w:val="21"/>
              </w:rPr>
              <w:br/>
              <w:t>注：</w:t>
            </w:r>
            <w:r w:rsidRPr="00E606A4">
              <w:rPr>
                <w:rFonts w:ascii="宋体" w:hAnsi="宋体" w:cs="宋体" w:hint="eastAsia"/>
                <w:spacing w:val="8"/>
                <w:szCs w:val="21"/>
              </w:rPr>
              <w:t>①</w:t>
            </w:r>
            <w:r w:rsidRPr="00E606A4">
              <w:rPr>
                <w:rFonts w:ascii="宋体" w:hAnsi="宋体" w:cs="宋体"/>
                <w:spacing w:val="8"/>
                <w:szCs w:val="21"/>
              </w:rPr>
              <w:t>针对要求带有“现场演示”的“</w:t>
            </w:r>
            <w:r w:rsidRPr="00E606A4">
              <w:rPr>
                <w:rFonts w:ascii="宋体" w:hAnsi="宋体" w:cs="仿宋" w:hint="eastAsia"/>
                <w:color w:val="000000"/>
                <w:kern w:val="0"/>
                <w:szCs w:val="21"/>
              </w:rPr>
              <w:t>▲</w:t>
            </w:r>
            <w:r w:rsidRPr="00E606A4">
              <w:rPr>
                <w:rFonts w:ascii="宋体" w:hAnsi="宋体" w:cs="宋体"/>
                <w:spacing w:val="8"/>
                <w:szCs w:val="21"/>
              </w:rPr>
              <w:t>”条款的技术响应，必须应按要求提供现场演示，完全满足每条得3分</w:t>
            </w:r>
            <w:r w:rsidRPr="00E606A4">
              <w:rPr>
                <w:rFonts w:ascii="宋体" w:hAnsi="宋体" w:cs="宋体" w:hint="eastAsia"/>
                <w:spacing w:val="8"/>
                <w:szCs w:val="21"/>
              </w:rPr>
              <w:t>。</w:t>
            </w:r>
            <w:r w:rsidRPr="00E606A4">
              <w:rPr>
                <w:rFonts w:ascii="宋体" w:hAnsi="宋体" w:cs="宋体"/>
                <w:spacing w:val="8"/>
                <w:szCs w:val="21"/>
              </w:rPr>
              <w:t> </w:t>
            </w:r>
            <w:r w:rsidRPr="00E606A4">
              <w:rPr>
                <w:rFonts w:ascii="宋体" w:hAnsi="宋体" w:cs="宋体"/>
                <w:spacing w:val="8"/>
                <w:szCs w:val="21"/>
              </w:rPr>
              <w:br/>
            </w:r>
            <w:r w:rsidRPr="00E606A4">
              <w:rPr>
                <w:rFonts w:ascii="宋体" w:hAnsi="宋体" w:cs="宋体" w:hint="eastAsia"/>
                <w:spacing w:val="8"/>
                <w:szCs w:val="21"/>
              </w:rPr>
              <w:t>②</w:t>
            </w:r>
            <w:r w:rsidRPr="00E606A4">
              <w:rPr>
                <w:rFonts w:ascii="宋体" w:hAnsi="宋体" w:cs="宋体"/>
                <w:spacing w:val="8"/>
                <w:szCs w:val="21"/>
              </w:rPr>
              <w:t>得分四舍五入，保留小数点后两个位小数。</w:t>
            </w:r>
            <w:r w:rsidRPr="00E606A4">
              <w:rPr>
                <w:rFonts w:ascii="宋体" w:hAnsi="宋体" w:cs="宋体" w:hint="eastAsia"/>
                <w:spacing w:val="8"/>
                <w:szCs w:val="21"/>
              </w:rPr>
              <w:t xml:space="preserve"> </w:t>
            </w:r>
          </w:p>
          <w:p w:rsidR="00D3470E" w:rsidRPr="00E606A4" w:rsidRDefault="00D3470E" w:rsidP="005C2A3F">
            <w:pPr>
              <w:pStyle w:val="a7"/>
              <w:spacing w:after="0" w:line="360" w:lineRule="auto"/>
              <w:ind w:right="444"/>
              <w:rPr>
                <w:rFonts w:ascii="宋体" w:hAnsi="宋体" w:cs="宋体"/>
                <w:spacing w:val="-6"/>
                <w:szCs w:val="21"/>
              </w:rPr>
            </w:pPr>
            <w:r w:rsidRPr="00E606A4">
              <w:rPr>
                <w:rFonts w:ascii="宋体" w:hAnsi="宋体" w:cs="宋体" w:hint="eastAsia"/>
                <w:spacing w:val="-6"/>
                <w:szCs w:val="21"/>
              </w:rPr>
              <w:t>注:供能参数及配置要求逐项做出响应，报价产品的技术参数及配置要求等于或高于本采购文件要求的，都视作满足采购文件要求。采购文件中“▲”项参数为性能参数，采购文件中有明确要求提供佐证材料的，需按采购文件要求提供，未提供证明材料的不得分，相关证明资料获取时间为采购文件发售前。</w:t>
            </w:r>
          </w:p>
          <w:p w:rsidR="00D3470E" w:rsidRPr="00E606A4" w:rsidRDefault="00D3470E" w:rsidP="005C2A3F">
            <w:pPr>
              <w:widowControl/>
              <w:spacing w:line="360" w:lineRule="auto"/>
              <w:rPr>
                <w:kern w:val="0"/>
                <w:szCs w:val="21"/>
                <w:lang w:eastAsia="zh-Hans"/>
              </w:rPr>
            </w:pPr>
            <w:r w:rsidRPr="00E606A4">
              <w:rPr>
                <w:rFonts w:ascii="宋体" w:hAnsi="宋体" w:cs="宋体" w:hint="eastAsia"/>
                <w:spacing w:val="-6"/>
                <w:szCs w:val="21"/>
              </w:rPr>
              <w:t>由供应商自行准备演示环境（笔记本电脑和演示所需要的相关软件）现场演示须用真实系统，使用Demo、PPT、word、视频演示等均视为不演示。</w:t>
            </w:r>
          </w:p>
        </w:tc>
        <w:tc>
          <w:tcPr>
            <w:tcW w:w="851"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lastRenderedPageBreak/>
              <w:t>2</w:t>
            </w:r>
            <w:r>
              <w:rPr>
                <w:rFonts w:ascii="宋体" w:eastAsia="宋体" w:hAnsi="宋体" w:cs="宋体" w:hint="eastAsia"/>
                <w:color w:val="333333"/>
                <w:kern w:val="0"/>
                <w:sz w:val="24"/>
                <w:szCs w:val="24"/>
              </w:rPr>
              <w:t>0</w:t>
            </w:r>
          </w:p>
        </w:tc>
        <w:tc>
          <w:tcPr>
            <w:tcW w:w="1417" w:type="dxa"/>
            <w:vAlign w:val="center"/>
          </w:tcPr>
          <w:p w:rsidR="00D3470E" w:rsidRDefault="00D3470E" w:rsidP="005C2A3F">
            <w:pPr>
              <w:widowControl/>
              <w:spacing w:line="360" w:lineRule="auto"/>
              <w:jc w:val="center"/>
              <w:textAlignment w:val="center"/>
              <w:rPr>
                <w:rFonts w:ascii="宋体" w:eastAsia="宋体" w:hAnsi="宋体" w:cs="宋体"/>
                <w:color w:val="333333"/>
                <w:kern w:val="0"/>
                <w:sz w:val="24"/>
                <w:szCs w:val="24"/>
              </w:rPr>
            </w:pPr>
            <w:r w:rsidRPr="00617955">
              <w:rPr>
                <w:rFonts w:ascii="宋体" w:hAnsi="宋体" w:cs="宋体" w:hint="eastAsia"/>
                <w:spacing w:val="8"/>
                <w:szCs w:val="21"/>
              </w:rPr>
              <w:t>是</w:t>
            </w:r>
          </w:p>
        </w:tc>
      </w:tr>
      <w:tr w:rsidR="00D3470E" w:rsidTr="005C2A3F">
        <w:tc>
          <w:tcPr>
            <w:tcW w:w="992"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3</w:t>
            </w:r>
          </w:p>
        </w:tc>
        <w:tc>
          <w:tcPr>
            <w:tcW w:w="993" w:type="dxa"/>
            <w:vAlign w:val="center"/>
          </w:tcPr>
          <w:p w:rsidR="00D3470E" w:rsidRDefault="00D3470E" w:rsidP="005C2A3F">
            <w:pPr>
              <w:widowControl/>
              <w:spacing w:line="360" w:lineRule="auto"/>
              <w:rPr>
                <w:rFonts w:ascii="宋体" w:eastAsia="宋体" w:hAnsi="宋体" w:cs="宋体"/>
                <w:color w:val="333333"/>
                <w:kern w:val="0"/>
                <w:sz w:val="24"/>
                <w:szCs w:val="24"/>
              </w:rPr>
            </w:pPr>
            <w:r w:rsidRPr="003E4D00">
              <w:rPr>
                <w:rFonts w:ascii="宋体" w:hAnsi="宋体" w:cs="宋体" w:hint="eastAsia"/>
                <w:spacing w:val="8"/>
                <w:kern w:val="0"/>
                <w:szCs w:val="21"/>
                <w:lang w:eastAsia="zh-Hans"/>
              </w:rPr>
              <w:t>供应</w:t>
            </w:r>
            <w:r w:rsidRPr="003E4D00">
              <w:rPr>
                <w:rFonts w:ascii="宋体" w:hAnsi="宋体" w:cs="宋体"/>
                <w:spacing w:val="8"/>
                <w:kern w:val="0"/>
                <w:szCs w:val="21"/>
                <w:lang w:eastAsia="zh-Hans"/>
              </w:rPr>
              <w:t>商能力</w:t>
            </w:r>
          </w:p>
        </w:tc>
        <w:tc>
          <w:tcPr>
            <w:tcW w:w="1701" w:type="dxa"/>
            <w:vAlign w:val="center"/>
          </w:tcPr>
          <w:p w:rsidR="00D3470E" w:rsidRDefault="00D3470E" w:rsidP="005C2A3F">
            <w:pPr>
              <w:widowControl/>
              <w:spacing w:line="360" w:lineRule="auto"/>
              <w:rPr>
                <w:rFonts w:ascii="宋体" w:eastAsia="宋体" w:hAnsi="宋体" w:cs="宋体"/>
                <w:color w:val="333333"/>
                <w:kern w:val="0"/>
                <w:sz w:val="24"/>
                <w:szCs w:val="24"/>
              </w:rPr>
            </w:pPr>
          </w:p>
        </w:tc>
        <w:tc>
          <w:tcPr>
            <w:tcW w:w="4961" w:type="dxa"/>
            <w:vAlign w:val="center"/>
          </w:tcPr>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提供质量管理体系认证证书、职业健康安全管理体系认证证书、环境管理体系认证证书，每具有一项得1分， 最高得3分。</w:t>
            </w:r>
          </w:p>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注:以上须提供证书复印件并加盖供应商公章，证明资料获取时间为采购文件发售前，否则不得分。</w:t>
            </w:r>
          </w:p>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供应商2021年1月1日至今，有过</w:t>
            </w:r>
            <w:r w:rsidRPr="00E606A4">
              <w:rPr>
                <w:rFonts w:ascii="宋体" w:hAnsi="宋体" w:cs="宋体"/>
                <w:spacing w:val="8"/>
                <w:szCs w:val="21"/>
              </w:rPr>
              <w:t>类似项目</w:t>
            </w:r>
            <w:r w:rsidRPr="00E606A4">
              <w:rPr>
                <w:rFonts w:ascii="宋体" w:hAnsi="宋体" w:cs="宋体" w:hint="eastAsia"/>
                <w:spacing w:val="8"/>
                <w:szCs w:val="21"/>
              </w:rPr>
              <w:t>经验的1个得1分，最多得</w:t>
            </w:r>
            <w:r w:rsidRPr="00E606A4">
              <w:rPr>
                <w:rFonts w:ascii="宋体" w:hAnsi="宋体" w:cs="宋体"/>
                <w:spacing w:val="8"/>
                <w:szCs w:val="21"/>
              </w:rPr>
              <w:t>3</w:t>
            </w:r>
            <w:r w:rsidRPr="00E606A4">
              <w:rPr>
                <w:rFonts w:ascii="宋体" w:hAnsi="宋体" w:cs="宋体" w:hint="eastAsia"/>
                <w:spacing w:val="8"/>
                <w:szCs w:val="21"/>
              </w:rPr>
              <w:t>分。</w:t>
            </w:r>
          </w:p>
          <w:p w:rsidR="00D3470E" w:rsidRPr="00E606A4" w:rsidRDefault="00D3470E" w:rsidP="005C2A3F">
            <w:pPr>
              <w:pStyle w:val="null3"/>
              <w:spacing w:line="360" w:lineRule="auto"/>
              <w:rPr>
                <w:rFonts w:hint="default"/>
                <w:kern w:val="2"/>
                <w:sz w:val="21"/>
                <w:szCs w:val="21"/>
                <w:lang w:eastAsia="zh-CN"/>
              </w:rPr>
            </w:pPr>
            <w:r w:rsidRPr="00E606A4">
              <w:rPr>
                <w:rFonts w:ascii="宋体" w:hAnsi="宋体" w:cs="宋体"/>
                <w:spacing w:val="8"/>
                <w:sz w:val="21"/>
                <w:szCs w:val="21"/>
              </w:rPr>
              <w:t>注:类似履约经验提供与本项目类似的中标(成交)通知书或合同(协议)复印件并加盖供应商公章。</w:t>
            </w:r>
          </w:p>
        </w:tc>
        <w:tc>
          <w:tcPr>
            <w:tcW w:w="851"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t>6</w:t>
            </w:r>
          </w:p>
        </w:tc>
        <w:tc>
          <w:tcPr>
            <w:tcW w:w="1417" w:type="dxa"/>
            <w:vAlign w:val="center"/>
          </w:tcPr>
          <w:p w:rsidR="00D3470E" w:rsidRDefault="00D3470E" w:rsidP="005C2A3F">
            <w:pPr>
              <w:widowControl/>
              <w:spacing w:line="360" w:lineRule="auto"/>
              <w:jc w:val="center"/>
              <w:textAlignment w:val="center"/>
              <w:rPr>
                <w:rFonts w:ascii="宋体" w:eastAsia="宋体" w:hAnsi="宋体" w:cs="宋体"/>
                <w:color w:val="333333"/>
                <w:kern w:val="0"/>
                <w:sz w:val="24"/>
                <w:szCs w:val="24"/>
              </w:rPr>
            </w:pPr>
            <w:r w:rsidRPr="00617955">
              <w:rPr>
                <w:rFonts w:ascii="宋体" w:hAnsi="宋体" w:cs="宋体" w:hint="eastAsia"/>
                <w:spacing w:val="8"/>
                <w:szCs w:val="21"/>
              </w:rPr>
              <w:t>否</w:t>
            </w:r>
          </w:p>
        </w:tc>
      </w:tr>
      <w:tr w:rsidR="00D3470E" w:rsidTr="005C2A3F">
        <w:tc>
          <w:tcPr>
            <w:tcW w:w="992"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w:t>
            </w:r>
          </w:p>
        </w:tc>
        <w:tc>
          <w:tcPr>
            <w:tcW w:w="993" w:type="dxa"/>
            <w:vAlign w:val="center"/>
          </w:tcPr>
          <w:p w:rsidR="00D3470E" w:rsidRDefault="00D3470E" w:rsidP="005C2A3F">
            <w:pPr>
              <w:widowControl/>
              <w:spacing w:line="360" w:lineRule="auto"/>
              <w:rPr>
                <w:rFonts w:ascii="宋体" w:eastAsia="宋体" w:hAnsi="宋体" w:cs="宋体"/>
                <w:color w:val="333333"/>
                <w:kern w:val="0"/>
                <w:sz w:val="24"/>
                <w:szCs w:val="24"/>
              </w:rPr>
            </w:pPr>
            <w:r w:rsidRPr="003E4D00">
              <w:rPr>
                <w:rFonts w:ascii="宋体" w:hAnsi="宋体" w:cs="宋体" w:hint="eastAsia"/>
                <w:spacing w:val="8"/>
                <w:kern w:val="0"/>
                <w:szCs w:val="21"/>
                <w:lang w:eastAsia="zh-Hans"/>
              </w:rPr>
              <w:t>实施方案</w:t>
            </w:r>
          </w:p>
        </w:tc>
        <w:tc>
          <w:tcPr>
            <w:tcW w:w="1701" w:type="dxa"/>
            <w:vAlign w:val="center"/>
          </w:tcPr>
          <w:p w:rsidR="00D3470E" w:rsidRDefault="00D3470E" w:rsidP="005C2A3F">
            <w:pPr>
              <w:widowControl/>
              <w:spacing w:line="360" w:lineRule="auto"/>
              <w:rPr>
                <w:rFonts w:ascii="宋体" w:eastAsia="宋体" w:hAnsi="宋体" w:cs="宋体"/>
                <w:color w:val="333333"/>
                <w:kern w:val="0"/>
                <w:sz w:val="24"/>
                <w:szCs w:val="24"/>
              </w:rPr>
            </w:pPr>
          </w:p>
        </w:tc>
        <w:tc>
          <w:tcPr>
            <w:tcW w:w="4961" w:type="dxa"/>
            <w:vAlign w:val="center"/>
          </w:tcPr>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根据供应商针对本项目制定实施技术方案进行综合评审，方案内容包括:①项目背景、需求、重点、难点分析及解决方案;②项目实施设计方案;③投入本项目人员的结构及岗位职责;④项目组织管理及监督考核制度;⑤项目进度安排及保障措施;⑥质量保障措施;⑦安全文明施工保障措施;⑧安装及调试方案;</w:t>
            </w:r>
          </w:p>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以上实施方案内容完整，且实施方案及技术方案规范，具有针对实施方案1</w:t>
            </w:r>
            <w:r w:rsidRPr="00E606A4">
              <w:rPr>
                <w:rFonts w:ascii="宋体" w:hAnsi="宋体" w:cs="宋体"/>
                <w:spacing w:val="8"/>
                <w:szCs w:val="21"/>
              </w:rPr>
              <w:t>3</w:t>
            </w:r>
            <w:r w:rsidRPr="00E606A4">
              <w:rPr>
                <w:rFonts w:ascii="宋体" w:hAnsi="宋体" w:cs="宋体" w:hint="eastAsia"/>
                <w:spacing w:val="8"/>
                <w:szCs w:val="21"/>
              </w:rPr>
              <w:t>分，</w:t>
            </w:r>
            <w:r w:rsidRPr="00E606A4">
              <w:rPr>
                <w:rFonts w:ascii="宋体" w:hAnsi="宋体" w:cs="宋体"/>
                <w:spacing w:val="8"/>
                <w:szCs w:val="21"/>
              </w:rPr>
              <w:t>具有针对</w:t>
            </w:r>
            <w:r w:rsidRPr="00E606A4">
              <w:rPr>
                <w:rFonts w:ascii="宋体" w:hAnsi="宋体" w:cs="宋体" w:hint="eastAsia"/>
                <w:spacing w:val="8"/>
                <w:szCs w:val="21"/>
              </w:rPr>
              <w:t>性、实用性，能最大限度满足项目需求的得1</w:t>
            </w:r>
            <w:r w:rsidRPr="00E606A4">
              <w:rPr>
                <w:rFonts w:ascii="宋体" w:hAnsi="宋体" w:cs="宋体"/>
                <w:spacing w:val="8"/>
                <w:szCs w:val="21"/>
              </w:rPr>
              <w:t>3</w:t>
            </w:r>
            <w:r w:rsidRPr="00E606A4">
              <w:rPr>
                <w:rFonts w:ascii="宋体" w:hAnsi="宋体" w:cs="宋体" w:hint="eastAsia"/>
                <w:spacing w:val="8"/>
                <w:szCs w:val="21"/>
              </w:rPr>
              <w:t>6分;方案有缺项的扣2分/项，扣完为止;方案内容存在缺陷的扣1.5分/处，扣完为止。</w:t>
            </w:r>
          </w:p>
          <w:p w:rsidR="00D3470E" w:rsidRPr="00E606A4" w:rsidRDefault="00D3470E" w:rsidP="005C2A3F">
            <w:pPr>
              <w:pStyle w:val="null3"/>
              <w:spacing w:line="360" w:lineRule="auto"/>
              <w:rPr>
                <w:rFonts w:hint="default"/>
                <w:kern w:val="2"/>
                <w:sz w:val="21"/>
                <w:szCs w:val="21"/>
                <w:lang w:eastAsia="zh-CN"/>
              </w:rPr>
            </w:pPr>
            <w:r w:rsidRPr="00E606A4">
              <w:rPr>
                <w:rFonts w:ascii="宋体" w:hAnsi="宋体" w:cs="宋体"/>
                <w:spacing w:val="8"/>
                <w:sz w:val="21"/>
                <w:szCs w:val="21"/>
              </w:rPr>
              <w:t>注:方案内容存在缺陷是指内容存在错误或内容逻辑错误、虽有内容但描述存在偏离、内容脱离项目实际情况或方案内容没有具体详细的阐述或与项目无关或与项目不匹配、项目名称、实施地点错误，方案套用其他项目等情形</w:t>
            </w:r>
            <w:r w:rsidRPr="00E606A4">
              <w:rPr>
                <w:rFonts w:ascii="宋体" w:hAnsi="宋体" w:cs="宋体"/>
                <w:spacing w:val="8"/>
                <w:sz w:val="21"/>
                <w:szCs w:val="21"/>
                <w:lang w:eastAsia="zh-CN"/>
              </w:rPr>
              <w:t>。</w:t>
            </w:r>
          </w:p>
        </w:tc>
        <w:tc>
          <w:tcPr>
            <w:tcW w:w="851"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t>13</w:t>
            </w:r>
          </w:p>
        </w:tc>
        <w:tc>
          <w:tcPr>
            <w:tcW w:w="1417" w:type="dxa"/>
            <w:vAlign w:val="center"/>
          </w:tcPr>
          <w:p w:rsidR="00D3470E" w:rsidRDefault="00D3470E" w:rsidP="005C2A3F">
            <w:pPr>
              <w:widowControl/>
              <w:spacing w:line="360" w:lineRule="auto"/>
              <w:jc w:val="center"/>
              <w:textAlignment w:val="center"/>
              <w:rPr>
                <w:rFonts w:ascii="宋体" w:eastAsia="宋体" w:hAnsi="宋体" w:cs="宋体"/>
                <w:color w:val="333333"/>
                <w:kern w:val="0"/>
                <w:sz w:val="24"/>
                <w:szCs w:val="24"/>
              </w:rPr>
            </w:pPr>
            <w:r w:rsidRPr="00617955">
              <w:rPr>
                <w:rFonts w:ascii="宋体" w:hAnsi="宋体" w:cs="宋体" w:hint="eastAsia"/>
                <w:spacing w:val="8"/>
                <w:szCs w:val="21"/>
              </w:rPr>
              <w:t>否</w:t>
            </w:r>
          </w:p>
        </w:tc>
      </w:tr>
      <w:tr w:rsidR="00D3470E" w:rsidTr="005C2A3F">
        <w:tc>
          <w:tcPr>
            <w:tcW w:w="992"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993" w:type="dxa"/>
            <w:vAlign w:val="center"/>
          </w:tcPr>
          <w:p w:rsidR="00D3470E" w:rsidRDefault="00D3470E" w:rsidP="005C2A3F">
            <w:pPr>
              <w:widowControl/>
              <w:spacing w:line="360" w:lineRule="auto"/>
            </w:pPr>
            <w:r w:rsidRPr="003E4D00">
              <w:rPr>
                <w:rFonts w:ascii="宋体" w:hAnsi="宋体" w:cs="宋体" w:hint="eastAsia"/>
                <w:spacing w:val="8"/>
                <w:kern w:val="0"/>
                <w:szCs w:val="21"/>
                <w:lang w:eastAsia="zh-Hans"/>
              </w:rPr>
              <w:t>售后服务</w:t>
            </w:r>
          </w:p>
        </w:tc>
        <w:tc>
          <w:tcPr>
            <w:tcW w:w="1701" w:type="dxa"/>
            <w:vAlign w:val="center"/>
          </w:tcPr>
          <w:p w:rsidR="00D3470E" w:rsidRDefault="00D3470E" w:rsidP="005C2A3F">
            <w:pPr>
              <w:widowControl/>
              <w:spacing w:line="360" w:lineRule="auto"/>
              <w:rPr>
                <w:rFonts w:ascii="宋体" w:eastAsia="宋体" w:hAnsi="宋体" w:cs="宋体"/>
                <w:color w:val="333333"/>
                <w:kern w:val="0"/>
                <w:sz w:val="24"/>
                <w:szCs w:val="24"/>
              </w:rPr>
            </w:pPr>
          </w:p>
        </w:tc>
        <w:tc>
          <w:tcPr>
            <w:tcW w:w="4961" w:type="dxa"/>
            <w:vAlign w:val="center"/>
          </w:tcPr>
          <w:p w:rsidR="00D3470E" w:rsidRPr="00E606A4" w:rsidRDefault="00D3470E" w:rsidP="005C2A3F">
            <w:pPr>
              <w:pStyle w:val="null3"/>
              <w:spacing w:line="360" w:lineRule="auto"/>
              <w:rPr>
                <w:rFonts w:hint="default"/>
                <w:kern w:val="2"/>
                <w:sz w:val="21"/>
                <w:szCs w:val="21"/>
                <w:lang w:eastAsia="zh-CN"/>
              </w:rPr>
            </w:pPr>
            <w:r w:rsidRPr="00E606A4">
              <w:rPr>
                <w:rFonts w:ascii="宋体" w:hAnsi="宋体" w:cs="宋体"/>
                <w:spacing w:val="8"/>
                <w:sz w:val="21"/>
                <w:szCs w:val="21"/>
              </w:rPr>
              <w:t>根据供应商针对本项目采购需求制定的售后服务方案进行综合评审，方案内容包括:①售后保障措施和计划(包含质保期内的巡检和维保措施);②售后服务人员组成与联系方式;③培训计划及方案;④增值与特色服务;⑤突发事件的应急预案，以上售后服务内容完整，且方案规范，具有针对性、实用性</w:t>
            </w:r>
            <w:r w:rsidRPr="00E606A4">
              <w:rPr>
                <w:rFonts w:ascii="宋体" w:hAnsi="宋体" w:cs="宋体"/>
                <w:sz w:val="21"/>
                <w:szCs w:val="21"/>
              </w:rPr>
              <w:t>，</w:t>
            </w:r>
            <w:r w:rsidRPr="00E606A4">
              <w:rPr>
                <w:rFonts w:ascii="宋体" w:hAnsi="宋体" w:cs="宋体"/>
                <w:spacing w:val="8"/>
                <w:sz w:val="21"/>
                <w:szCs w:val="21"/>
              </w:rPr>
              <w:t>能最大限度满足项目售后需求的得10分;方案有缺项的扣2分/项，方案内容存在缺陷的扣1分/处，扣完为止，本项目最多的10分。</w:t>
            </w:r>
          </w:p>
        </w:tc>
        <w:tc>
          <w:tcPr>
            <w:tcW w:w="851"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t>10</w:t>
            </w:r>
          </w:p>
        </w:tc>
        <w:tc>
          <w:tcPr>
            <w:tcW w:w="1417" w:type="dxa"/>
            <w:vAlign w:val="center"/>
          </w:tcPr>
          <w:p w:rsidR="00D3470E" w:rsidRDefault="00D3470E" w:rsidP="005C2A3F">
            <w:pPr>
              <w:widowControl/>
              <w:spacing w:line="360" w:lineRule="auto"/>
              <w:jc w:val="center"/>
              <w:textAlignment w:val="center"/>
              <w:rPr>
                <w:rFonts w:ascii="宋体" w:eastAsia="宋体" w:hAnsi="宋体" w:cs="宋体"/>
                <w:color w:val="333333"/>
                <w:kern w:val="0"/>
                <w:sz w:val="24"/>
                <w:szCs w:val="24"/>
              </w:rPr>
            </w:pPr>
            <w:r w:rsidRPr="00617955">
              <w:rPr>
                <w:rFonts w:ascii="宋体" w:hAnsi="宋体" w:cs="宋体" w:hint="eastAsia"/>
                <w:spacing w:val="8"/>
                <w:szCs w:val="21"/>
              </w:rPr>
              <w:t>否</w:t>
            </w:r>
          </w:p>
        </w:tc>
      </w:tr>
      <w:tr w:rsidR="00D3470E" w:rsidTr="005C2A3F">
        <w:tc>
          <w:tcPr>
            <w:tcW w:w="992"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993" w:type="dxa"/>
            <w:vAlign w:val="center"/>
          </w:tcPr>
          <w:p w:rsidR="00D3470E" w:rsidRDefault="00D3470E" w:rsidP="005C2A3F">
            <w:pPr>
              <w:widowControl/>
              <w:spacing w:line="360" w:lineRule="auto"/>
            </w:pPr>
            <w:r w:rsidRPr="003E4D00">
              <w:rPr>
                <w:rFonts w:ascii="宋体" w:hAnsi="宋体" w:cs="宋体" w:hint="eastAsia"/>
                <w:spacing w:val="8"/>
                <w:kern w:val="0"/>
                <w:szCs w:val="21"/>
                <w:lang w:eastAsia="zh-Hans"/>
              </w:rPr>
              <w:t>节能、环境标</w:t>
            </w:r>
            <w:r w:rsidRPr="003E4D00">
              <w:rPr>
                <w:rFonts w:ascii="宋体" w:hAnsi="宋体" w:cs="宋体" w:hint="eastAsia"/>
                <w:spacing w:val="8"/>
                <w:kern w:val="0"/>
                <w:szCs w:val="21"/>
                <w:lang w:eastAsia="zh-Hans"/>
              </w:rPr>
              <w:lastRenderedPageBreak/>
              <w:t>志产品的、无线局域网产品</w:t>
            </w:r>
          </w:p>
        </w:tc>
        <w:tc>
          <w:tcPr>
            <w:tcW w:w="1701" w:type="dxa"/>
            <w:vAlign w:val="center"/>
          </w:tcPr>
          <w:p w:rsidR="00D3470E" w:rsidRDefault="00D3470E" w:rsidP="005C2A3F">
            <w:pPr>
              <w:widowControl/>
              <w:spacing w:line="360" w:lineRule="auto"/>
              <w:rPr>
                <w:rFonts w:ascii="宋体" w:eastAsia="宋体" w:hAnsi="宋体" w:cs="宋体"/>
                <w:color w:val="333333"/>
                <w:kern w:val="0"/>
                <w:sz w:val="24"/>
                <w:szCs w:val="24"/>
              </w:rPr>
            </w:pPr>
          </w:p>
        </w:tc>
        <w:tc>
          <w:tcPr>
            <w:tcW w:w="4961" w:type="dxa"/>
            <w:vAlign w:val="center"/>
          </w:tcPr>
          <w:p w:rsidR="00D3470E" w:rsidRPr="00E606A4" w:rsidRDefault="00D3470E" w:rsidP="005C2A3F">
            <w:pPr>
              <w:widowControl/>
              <w:spacing w:line="360" w:lineRule="auto"/>
              <w:textAlignment w:val="center"/>
              <w:rPr>
                <w:rFonts w:ascii="宋体" w:hAnsi="宋体" w:cs="宋体"/>
                <w:spacing w:val="8"/>
                <w:szCs w:val="21"/>
              </w:rPr>
            </w:pPr>
            <w:r w:rsidRPr="00E606A4">
              <w:rPr>
                <w:rFonts w:ascii="宋体" w:hAnsi="宋体" w:cs="宋体" w:hint="eastAsia"/>
                <w:spacing w:val="8"/>
                <w:szCs w:val="21"/>
              </w:rPr>
              <w:t>报价产品中属于政府采购优先采购范围的，则每有一项为节能产品或者环境标志产品或者无线</w:t>
            </w:r>
            <w:r w:rsidRPr="00E606A4">
              <w:rPr>
                <w:rFonts w:ascii="宋体" w:hAnsi="宋体" w:cs="宋体" w:hint="eastAsia"/>
                <w:spacing w:val="8"/>
                <w:szCs w:val="21"/>
              </w:rPr>
              <w:lastRenderedPageBreak/>
              <w:t>局域网产品的得0.5分，非节能、环节能、环境标志产品的、无线局域网产品的不得分。本项最多得1分。</w:t>
            </w:r>
          </w:p>
          <w:p w:rsidR="00D3470E" w:rsidRPr="00E606A4" w:rsidRDefault="00D3470E" w:rsidP="005C2A3F">
            <w:pPr>
              <w:pStyle w:val="null3"/>
              <w:spacing w:line="360" w:lineRule="auto"/>
              <w:rPr>
                <w:rFonts w:ascii="宋体" w:hAnsi="宋体" w:cs="宋体" w:hint="default"/>
                <w:spacing w:val="8"/>
                <w:sz w:val="21"/>
                <w:szCs w:val="21"/>
                <w:lang w:eastAsia="zh-CN"/>
              </w:rPr>
            </w:pPr>
            <w:r w:rsidRPr="00E606A4">
              <w:rPr>
                <w:rFonts w:ascii="宋体" w:hAnsi="宋体" w:cs="宋体"/>
                <w:spacing w:val="8"/>
                <w:sz w:val="21"/>
                <w:szCs w:val="21"/>
              </w:rPr>
              <w:t>注: 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r w:rsidRPr="00E606A4">
              <w:rPr>
                <w:rFonts w:ascii="宋体" w:hAnsi="宋体" w:cs="宋体"/>
                <w:spacing w:val="8"/>
                <w:sz w:val="21"/>
                <w:szCs w:val="21"/>
                <w:lang w:eastAsia="zh-CN"/>
              </w:rPr>
              <w:t>。</w:t>
            </w:r>
          </w:p>
        </w:tc>
        <w:tc>
          <w:tcPr>
            <w:tcW w:w="851" w:type="dxa"/>
            <w:vAlign w:val="center"/>
          </w:tcPr>
          <w:p w:rsidR="00D3470E" w:rsidRDefault="00D3470E" w:rsidP="005C2A3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w:t>
            </w:r>
          </w:p>
        </w:tc>
        <w:tc>
          <w:tcPr>
            <w:tcW w:w="1417" w:type="dxa"/>
            <w:vAlign w:val="center"/>
          </w:tcPr>
          <w:p w:rsidR="00D3470E" w:rsidRDefault="00D3470E" w:rsidP="005C2A3F">
            <w:pPr>
              <w:widowControl/>
              <w:spacing w:line="360" w:lineRule="auto"/>
              <w:jc w:val="center"/>
              <w:textAlignment w:val="center"/>
              <w:rPr>
                <w:rFonts w:ascii="宋体" w:eastAsia="宋体" w:hAnsi="宋体" w:cs="宋体"/>
                <w:color w:val="333333"/>
                <w:kern w:val="0"/>
                <w:sz w:val="24"/>
                <w:szCs w:val="24"/>
              </w:rPr>
            </w:pPr>
            <w:r w:rsidRPr="00617955">
              <w:rPr>
                <w:rFonts w:ascii="宋体" w:hAnsi="宋体" w:cs="宋体" w:hint="eastAsia"/>
                <w:spacing w:val="8"/>
                <w:szCs w:val="21"/>
              </w:rPr>
              <w:t>是</w:t>
            </w:r>
          </w:p>
        </w:tc>
      </w:tr>
    </w:tbl>
    <w:p w:rsidR="00F242C6" w:rsidRDefault="00C2059D"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F242C6" w:rsidRPr="002502DF" w:rsidRDefault="00F242C6"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rsidR="00F242C6" w:rsidRPr="00506826" w:rsidRDefault="00F242C6" w:rsidP="00F242C6">
      <w:pPr>
        <w:widowControl/>
        <w:shd w:val="clear" w:color="auto" w:fill="FFFFFF"/>
        <w:spacing w:line="480" w:lineRule="auto"/>
        <w:ind w:firstLine="840"/>
        <w:rPr>
          <w:rFonts w:ascii="宋体" w:eastAsia="宋体" w:hAnsi="宋体" w:cs="宋体"/>
          <w:kern w:val="0"/>
          <w:sz w:val="24"/>
          <w:szCs w:val="24"/>
          <w:shd w:val="clear" w:color="auto" w:fill="FFFF00"/>
        </w:rPr>
      </w:pPr>
      <w:r w:rsidRPr="00506826">
        <w:rPr>
          <w:rFonts w:ascii="宋体" w:eastAsia="宋体" w:hAnsi="宋体" w:cs="宋体" w:hint="eastAsia"/>
          <w:kern w:val="0"/>
          <w:sz w:val="24"/>
          <w:szCs w:val="24"/>
        </w:rPr>
        <w:t>1）合同类型：买卖合同</w:t>
      </w:r>
      <w:r w:rsidR="00473E72" w:rsidRPr="00506826">
        <w:rPr>
          <w:rFonts w:ascii="宋体" w:eastAsia="宋体" w:hAnsi="宋体" w:cs="宋体" w:hint="eastAsia"/>
          <w:kern w:val="0"/>
          <w:sz w:val="24"/>
          <w:szCs w:val="24"/>
        </w:rPr>
        <w:sym w:font="Wingdings 2" w:char="0052"/>
      </w:r>
      <w:r w:rsidRPr="00506826">
        <w:rPr>
          <w:rFonts w:ascii="宋体" w:eastAsia="宋体" w:hAnsi="宋体" w:cs="宋体" w:hint="eastAsia"/>
          <w:kern w:val="0"/>
          <w:sz w:val="24"/>
          <w:szCs w:val="24"/>
        </w:rPr>
        <w:t xml:space="preserve">  租赁合同□  建设工程合同□  技术合同□  委托合同□  物业管理合同□  其他合同□</w:t>
      </w:r>
    </w:p>
    <w:p w:rsidR="00F242C6" w:rsidRPr="00506826" w:rsidRDefault="005A1722" w:rsidP="00F242C6">
      <w:pPr>
        <w:widowControl/>
        <w:shd w:val="clear" w:color="auto" w:fill="FFFFFF"/>
        <w:spacing w:line="480" w:lineRule="auto"/>
        <w:ind w:firstLine="840"/>
        <w:rPr>
          <w:rFonts w:ascii="宋体" w:eastAsia="宋体" w:hAnsi="宋体" w:cs="宋体"/>
          <w:kern w:val="0"/>
          <w:sz w:val="24"/>
          <w:szCs w:val="24"/>
        </w:rPr>
      </w:pPr>
      <w:r w:rsidRPr="00506826">
        <w:rPr>
          <w:rFonts w:ascii="宋体" w:eastAsia="宋体" w:hAnsi="宋体" w:cs="宋体"/>
          <w:kern w:val="0"/>
          <w:sz w:val="24"/>
          <w:szCs w:val="24"/>
        </w:rPr>
        <w:t>2</w:t>
      </w:r>
      <w:r w:rsidR="00F242C6" w:rsidRPr="00506826">
        <w:rPr>
          <w:rFonts w:ascii="宋体" w:eastAsia="宋体" w:hAnsi="宋体" w:cs="宋体" w:hint="eastAsia"/>
          <w:kern w:val="0"/>
          <w:sz w:val="24"/>
          <w:szCs w:val="24"/>
        </w:rPr>
        <w:t>）合同履行期限：自合同签订之日起</w:t>
      </w:r>
      <w:r w:rsidR="00473E72" w:rsidRPr="00506826">
        <w:rPr>
          <w:rFonts w:hint="eastAsia"/>
        </w:rPr>
        <w:t>30</w:t>
      </w:r>
      <w:r w:rsidR="00F242C6" w:rsidRPr="00506826">
        <w:rPr>
          <w:rFonts w:ascii="宋体" w:eastAsia="宋体" w:hAnsi="宋体" w:cs="宋体" w:hint="eastAsia"/>
          <w:kern w:val="0"/>
          <w:sz w:val="24"/>
          <w:szCs w:val="24"/>
        </w:rPr>
        <w:t>日</w:t>
      </w:r>
    </w:p>
    <w:p w:rsidR="00F242C6" w:rsidRPr="00506826" w:rsidRDefault="005A1722" w:rsidP="00F242C6">
      <w:pPr>
        <w:widowControl/>
        <w:shd w:val="clear" w:color="auto" w:fill="FFFFFF"/>
        <w:spacing w:line="480" w:lineRule="auto"/>
        <w:ind w:firstLine="840"/>
        <w:rPr>
          <w:rFonts w:ascii="宋体" w:eastAsia="宋体" w:hAnsi="宋体" w:cs="宋体"/>
          <w:kern w:val="0"/>
          <w:sz w:val="24"/>
          <w:szCs w:val="24"/>
        </w:rPr>
      </w:pPr>
      <w:r w:rsidRPr="00506826">
        <w:rPr>
          <w:rFonts w:ascii="宋体" w:eastAsia="宋体" w:hAnsi="宋体" w:cs="宋体"/>
          <w:kern w:val="0"/>
          <w:sz w:val="24"/>
          <w:szCs w:val="24"/>
        </w:rPr>
        <w:t>3</w:t>
      </w:r>
      <w:r w:rsidR="00F242C6" w:rsidRPr="00506826">
        <w:rPr>
          <w:rFonts w:ascii="宋体" w:eastAsia="宋体" w:hAnsi="宋体" w:cs="宋体" w:hint="eastAsia"/>
          <w:kern w:val="0"/>
          <w:sz w:val="24"/>
          <w:szCs w:val="24"/>
        </w:rPr>
        <w:t>）合同履约地点：</w:t>
      </w:r>
      <w:r w:rsidR="00473E72" w:rsidRPr="00506826">
        <w:rPr>
          <w:rFonts w:ascii="宋体" w:eastAsia="宋体" w:hAnsi="宋体" w:cs="宋体" w:hint="eastAsia"/>
          <w:kern w:val="0"/>
          <w:sz w:val="24"/>
          <w:szCs w:val="24"/>
        </w:rPr>
        <w:t>西华大学郫都校区</w:t>
      </w:r>
    </w:p>
    <w:p w:rsidR="00F242C6" w:rsidRPr="00506826" w:rsidRDefault="005A1722" w:rsidP="00F242C6">
      <w:pPr>
        <w:widowControl/>
        <w:shd w:val="clear" w:color="auto" w:fill="FFFFFF"/>
        <w:spacing w:line="480" w:lineRule="auto"/>
        <w:ind w:firstLine="840"/>
        <w:rPr>
          <w:rFonts w:ascii="宋体" w:eastAsia="宋体" w:hAnsi="宋体" w:cs="宋体"/>
          <w:kern w:val="0"/>
          <w:sz w:val="24"/>
          <w:szCs w:val="24"/>
          <w:shd w:val="clear" w:color="auto" w:fill="FFFF00"/>
        </w:rPr>
      </w:pPr>
      <w:r w:rsidRPr="00506826">
        <w:rPr>
          <w:rFonts w:ascii="宋体" w:eastAsia="宋体" w:hAnsi="宋体" w:cs="宋体"/>
          <w:kern w:val="0"/>
          <w:sz w:val="24"/>
          <w:szCs w:val="24"/>
        </w:rPr>
        <w:t>4</w:t>
      </w:r>
      <w:r w:rsidR="00F242C6" w:rsidRPr="00506826">
        <w:rPr>
          <w:rFonts w:ascii="宋体" w:eastAsia="宋体" w:hAnsi="宋体" w:cs="宋体" w:hint="eastAsia"/>
          <w:kern w:val="0"/>
          <w:sz w:val="24"/>
          <w:szCs w:val="24"/>
        </w:rPr>
        <w:t>）支付方式：</w:t>
      </w:r>
      <w:r w:rsidR="00F242C6" w:rsidRPr="00506826">
        <w:rPr>
          <w:rFonts w:hint="eastAsia"/>
          <w:sz w:val="24"/>
        </w:rPr>
        <w:t>一次付清</w:t>
      </w:r>
      <w:r w:rsidR="00F24D6F" w:rsidRPr="00506826">
        <w:rPr>
          <w:rFonts w:ascii="宋体" w:eastAsia="宋体" w:hAnsi="宋体" w:cs="宋体" w:hint="eastAsia"/>
          <w:kern w:val="0"/>
          <w:sz w:val="24"/>
          <w:szCs w:val="24"/>
        </w:rPr>
        <w:sym w:font="Wingdings 2" w:char="0052"/>
      </w:r>
      <w:r w:rsidR="00F242C6" w:rsidRPr="00506826">
        <w:rPr>
          <w:rFonts w:hint="eastAsia"/>
          <w:sz w:val="24"/>
        </w:rPr>
        <w:t xml:space="preserve">   </w:t>
      </w:r>
      <w:r w:rsidR="00F242C6" w:rsidRPr="00506826">
        <w:rPr>
          <w:rFonts w:hint="eastAsia"/>
          <w:sz w:val="24"/>
        </w:rPr>
        <w:t>分期付款</w:t>
      </w:r>
      <w:r w:rsidR="000E034D" w:rsidRPr="00506826">
        <w:rPr>
          <w:rFonts w:ascii="宋体" w:eastAsia="宋体" w:hAnsi="宋体" w:cs="宋体" w:hint="eastAsia"/>
          <w:kern w:val="0"/>
          <w:sz w:val="24"/>
          <w:szCs w:val="24"/>
        </w:rPr>
        <w:t>□</w:t>
      </w:r>
      <w:r w:rsidR="00EF2BA1" w:rsidRPr="00506826">
        <w:rPr>
          <w:rFonts w:ascii="宋体" w:eastAsia="宋体" w:hAnsi="宋体" w:cs="宋体"/>
          <w:kern w:val="0"/>
          <w:sz w:val="24"/>
          <w:szCs w:val="24"/>
        </w:rPr>
        <w:t xml:space="preserve"> </w:t>
      </w:r>
      <w:r w:rsidR="00EF2BA1" w:rsidRPr="00506826">
        <w:rPr>
          <w:rFonts w:ascii="宋体" w:eastAsia="宋体" w:hAnsi="宋体" w:cs="宋体" w:hint="eastAsia"/>
          <w:kern w:val="0"/>
          <w:sz w:val="24"/>
          <w:szCs w:val="24"/>
        </w:rPr>
        <w:t>比例</w:t>
      </w:r>
      <w:r w:rsidR="00EF2BA1" w:rsidRPr="00506826">
        <w:rPr>
          <w:rFonts w:ascii="宋体" w:eastAsia="宋体" w:hAnsi="宋体" w:cs="宋体"/>
          <w:kern w:val="0"/>
          <w:sz w:val="24"/>
          <w:szCs w:val="24"/>
        </w:rPr>
        <w:t>：</w:t>
      </w:r>
      <w:r w:rsidR="00EF2BA1" w:rsidRPr="00506826">
        <w:rPr>
          <w:rFonts w:ascii="宋体" w:eastAsia="宋体" w:hAnsi="宋体" w:cs="宋体" w:hint="eastAsia"/>
          <w:kern w:val="0"/>
          <w:sz w:val="24"/>
          <w:szCs w:val="24"/>
        </w:rPr>
        <w:t xml:space="preserve">  （0</w:t>
      </w:r>
      <w:r w:rsidR="00EF2BA1" w:rsidRPr="00506826">
        <w:rPr>
          <w:rFonts w:ascii="宋体" w:eastAsia="宋体" w:hAnsi="宋体" w:cs="宋体"/>
          <w:kern w:val="0"/>
          <w:sz w:val="24"/>
          <w:szCs w:val="24"/>
        </w:rPr>
        <w:t>-100%可选</w:t>
      </w:r>
      <w:r w:rsidR="00EF2BA1" w:rsidRPr="00506826">
        <w:rPr>
          <w:rFonts w:ascii="宋体" w:eastAsia="宋体" w:hAnsi="宋体" w:cs="宋体" w:hint="eastAsia"/>
          <w:kern w:val="0"/>
          <w:sz w:val="24"/>
          <w:szCs w:val="24"/>
        </w:rPr>
        <w:t>）</w:t>
      </w:r>
    </w:p>
    <w:p w:rsidR="00F242C6" w:rsidRPr="00506826" w:rsidRDefault="005A1722" w:rsidP="00F242C6">
      <w:pPr>
        <w:ind w:firstLineChars="300" w:firstLine="840"/>
        <w:rPr>
          <w:sz w:val="28"/>
        </w:rPr>
      </w:pPr>
      <w:r w:rsidRPr="00506826">
        <w:rPr>
          <w:sz w:val="28"/>
        </w:rPr>
        <w:t>5</w:t>
      </w:r>
      <w:r w:rsidR="00F242C6" w:rsidRPr="00506826">
        <w:rPr>
          <w:rFonts w:hint="eastAsia"/>
          <w:sz w:val="28"/>
        </w:rPr>
        <w:t>）履约保证金及缴纳形式：</w:t>
      </w:r>
    </w:p>
    <w:p w:rsidR="00F242C6" w:rsidRPr="00506826" w:rsidRDefault="00F242C6" w:rsidP="00F242C6">
      <w:pPr>
        <w:ind w:firstLineChars="300" w:firstLine="840"/>
        <w:rPr>
          <w:sz w:val="28"/>
        </w:rPr>
      </w:pPr>
      <w:r w:rsidRPr="00506826">
        <w:rPr>
          <w:rFonts w:hint="eastAsia"/>
          <w:sz w:val="28"/>
        </w:rPr>
        <w:t>中标</w:t>
      </w:r>
      <w:r w:rsidRPr="00506826">
        <w:rPr>
          <w:rFonts w:hint="eastAsia"/>
          <w:sz w:val="28"/>
        </w:rPr>
        <w:t>/</w:t>
      </w:r>
      <w:r w:rsidRPr="00506826">
        <w:rPr>
          <w:rFonts w:hint="eastAsia"/>
          <w:sz w:val="28"/>
        </w:rPr>
        <w:t>成交供应商是否需要缴纳履约保证金：是</w:t>
      </w:r>
    </w:p>
    <w:p w:rsidR="00F242C6" w:rsidRPr="006F3BE4" w:rsidRDefault="00F242C6" w:rsidP="00F242C6">
      <w:pPr>
        <w:ind w:firstLineChars="300" w:firstLine="840"/>
        <w:rPr>
          <w:sz w:val="28"/>
        </w:rPr>
      </w:pPr>
      <w:r w:rsidRPr="00506826">
        <w:rPr>
          <w:rFonts w:hint="eastAsia"/>
          <w:sz w:val="28"/>
        </w:rPr>
        <w:t>履约保证金缴纳比例：</w:t>
      </w:r>
      <w:r w:rsidRPr="00506826">
        <w:rPr>
          <w:rFonts w:hint="eastAsia"/>
          <w:sz w:val="28"/>
        </w:rPr>
        <w:t>5%</w:t>
      </w:r>
    </w:p>
    <w:p w:rsidR="00F242C6" w:rsidRPr="006F3BE4" w:rsidRDefault="00F242C6" w:rsidP="00F242C6">
      <w:pPr>
        <w:ind w:firstLineChars="300" w:firstLine="840"/>
        <w:rPr>
          <w:sz w:val="28"/>
        </w:rPr>
      </w:pPr>
      <w:r w:rsidRPr="006F3BE4">
        <w:rPr>
          <w:rFonts w:hint="eastAsia"/>
          <w:sz w:val="28"/>
        </w:rPr>
        <w:lastRenderedPageBreak/>
        <w:t>缴纳方式：银行转账</w:t>
      </w:r>
    </w:p>
    <w:p w:rsidR="00F242C6" w:rsidRPr="006F3BE4" w:rsidRDefault="00F242C6" w:rsidP="00F242C6">
      <w:pPr>
        <w:ind w:firstLineChars="300" w:firstLine="840"/>
        <w:rPr>
          <w:sz w:val="28"/>
        </w:rPr>
      </w:pPr>
      <w:r w:rsidRPr="006F3BE4">
        <w:rPr>
          <w:rFonts w:hint="eastAsia"/>
          <w:sz w:val="28"/>
        </w:rPr>
        <w:t>缴纳说明：缴纳履约保证金后签订合同</w:t>
      </w:r>
    </w:p>
    <w:p w:rsidR="00F242C6" w:rsidRPr="006F3BE4" w:rsidRDefault="005A1722" w:rsidP="00F242C6">
      <w:pPr>
        <w:ind w:firstLineChars="300" w:firstLine="840"/>
        <w:rPr>
          <w:sz w:val="28"/>
        </w:rPr>
      </w:pPr>
      <w:r>
        <w:rPr>
          <w:sz w:val="28"/>
        </w:rPr>
        <w:t>6</w:t>
      </w:r>
      <w:r w:rsidR="00F242C6" w:rsidRPr="006F3BE4">
        <w:rPr>
          <w:rFonts w:hint="eastAsia"/>
          <w:sz w:val="28"/>
        </w:rPr>
        <w:t>）质量保证金及缴纳形式：</w:t>
      </w:r>
    </w:p>
    <w:p w:rsidR="00F242C6" w:rsidRPr="005A1722" w:rsidRDefault="00F242C6" w:rsidP="005A1722">
      <w:pPr>
        <w:ind w:firstLineChars="250" w:firstLine="700"/>
        <w:rPr>
          <w:sz w:val="28"/>
        </w:rPr>
      </w:pPr>
      <w:r w:rsidRPr="006F3BE4">
        <w:rPr>
          <w:rFonts w:hint="eastAsia"/>
          <w:sz w:val="28"/>
        </w:rPr>
        <w:t>中标</w:t>
      </w:r>
      <w:r w:rsidRPr="006F3BE4">
        <w:rPr>
          <w:rFonts w:hint="eastAsia"/>
          <w:sz w:val="28"/>
        </w:rPr>
        <w:t>/</w:t>
      </w:r>
      <w:r w:rsidR="00254F35">
        <w:rPr>
          <w:rFonts w:hint="eastAsia"/>
          <w:sz w:val="28"/>
        </w:rPr>
        <w:t>成交供应商是否需要缴纳质量保证金：是</w:t>
      </w:r>
    </w:p>
    <w:p w:rsidR="00F242C6" w:rsidRPr="00D477CC" w:rsidRDefault="00756A9F" w:rsidP="00F242C6">
      <w:pPr>
        <w:widowControl/>
        <w:shd w:val="clear" w:color="auto" w:fill="FFFFFF"/>
        <w:spacing w:line="480" w:lineRule="auto"/>
        <w:ind w:firstLineChars="300" w:firstLine="720"/>
        <w:rPr>
          <w:rFonts w:ascii="宋体" w:eastAsia="宋体" w:hAnsi="宋体" w:cs="宋体"/>
          <w:kern w:val="0"/>
          <w:sz w:val="24"/>
          <w:szCs w:val="24"/>
        </w:rPr>
      </w:pPr>
      <w:r w:rsidRPr="00D477CC">
        <w:rPr>
          <w:rFonts w:ascii="宋体" w:eastAsia="宋体" w:hAnsi="宋体" w:cs="宋体" w:hint="eastAsia"/>
          <w:kern w:val="0"/>
          <w:sz w:val="24"/>
          <w:szCs w:val="24"/>
        </w:rPr>
        <w:t>合同支付约定</w:t>
      </w:r>
    </w:p>
    <w:p w:rsidR="001D7B6C" w:rsidRPr="00D477CC" w:rsidRDefault="00F242C6" w:rsidP="00F242C6">
      <w:pPr>
        <w:widowControl/>
        <w:shd w:val="clear" w:color="auto" w:fill="FFFFFF"/>
        <w:spacing w:line="480" w:lineRule="auto"/>
        <w:ind w:firstLineChars="300" w:firstLine="720"/>
        <w:rPr>
          <w:rFonts w:ascii="宋体" w:eastAsia="宋体" w:hAnsi="宋体" w:cs="宋体"/>
          <w:kern w:val="0"/>
          <w:sz w:val="24"/>
          <w:szCs w:val="24"/>
        </w:rPr>
      </w:pPr>
      <w:r w:rsidRPr="00D477CC">
        <w:rPr>
          <w:rFonts w:ascii="宋体" w:eastAsia="宋体" w:hAnsi="宋体" w:cs="宋体" w:hint="eastAsia"/>
          <w:kern w:val="0"/>
          <w:sz w:val="24"/>
          <w:szCs w:val="24"/>
        </w:rPr>
        <w:t>付款</w:t>
      </w:r>
      <w:r w:rsidRPr="00D477CC">
        <w:rPr>
          <w:rFonts w:ascii="宋体" w:eastAsia="宋体" w:hAnsi="宋体" w:cs="宋体"/>
          <w:kern w:val="0"/>
          <w:sz w:val="24"/>
          <w:szCs w:val="24"/>
        </w:rPr>
        <w:t>条件：</w:t>
      </w:r>
      <w:r w:rsidR="001D7B6C" w:rsidRPr="00D477CC">
        <w:rPr>
          <w:rFonts w:ascii="宋体" w:eastAsia="宋体" w:hAnsi="宋体" w:cs="宋体" w:hint="eastAsia"/>
          <w:kern w:val="0"/>
          <w:sz w:val="24"/>
          <w:szCs w:val="24"/>
        </w:rPr>
        <w:t>在合同签订前，需向甲方缴纳合同总金额5%的履约保证金。</w:t>
      </w:r>
    </w:p>
    <w:p w:rsidR="00F242C6" w:rsidRPr="00D477CC" w:rsidRDefault="00F242C6" w:rsidP="00F242C6">
      <w:pPr>
        <w:widowControl/>
        <w:shd w:val="clear" w:color="auto" w:fill="FFFFFF"/>
        <w:spacing w:line="480" w:lineRule="auto"/>
        <w:ind w:firstLineChars="300" w:firstLine="720"/>
        <w:rPr>
          <w:rFonts w:ascii="宋体" w:eastAsia="宋体" w:hAnsi="宋体" w:cs="宋体"/>
          <w:kern w:val="0"/>
          <w:sz w:val="24"/>
          <w:szCs w:val="24"/>
        </w:rPr>
      </w:pPr>
      <w:r w:rsidRPr="00D477CC">
        <w:rPr>
          <w:rFonts w:ascii="宋体" w:eastAsia="宋体" w:hAnsi="宋体" w:cs="宋体" w:hint="eastAsia"/>
          <w:kern w:val="0"/>
          <w:sz w:val="24"/>
          <w:szCs w:val="24"/>
        </w:rPr>
        <w:t>达到付款</w:t>
      </w:r>
      <w:r w:rsidRPr="00D477CC">
        <w:rPr>
          <w:rFonts w:ascii="宋体" w:eastAsia="宋体" w:hAnsi="宋体" w:cs="宋体"/>
          <w:kern w:val="0"/>
          <w:sz w:val="24"/>
          <w:szCs w:val="24"/>
        </w:rPr>
        <w:t>条件起</w:t>
      </w:r>
      <w:r w:rsidR="001D7B6C" w:rsidRPr="00D477CC">
        <w:rPr>
          <w:rFonts w:ascii="宋体" w:eastAsia="宋体" w:hAnsi="宋体" w:cs="宋体" w:hint="eastAsia"/>
          <w:kern w:val="0"/>
          <w:sz w:val="24"/>
          <w:szCs w:val="24"/>
        </w:rPr>
        <w:t>30</w:t>
      </w:r>
      <w:r w:rsidRPr="00D477CC">
        <w:rPr>
          <w:rFonts w:ascii="宋体" w:eastAsia="宋体" w:hAnsi="宋体" w:cs="宋体" w:hint="eastAsia"/>
          <w:kern w:val="0"/>
          <w:sz w:val="24"/>
          <w:szCs w:val="24"/>
        </w:rPr>
        <w:t>日</w:t>
      </w:r>
      <w:r w:rsidRPr="00D477CC">
        <w:rPr>
          <w:rFonts w:ascii="宋体" w:eastAsia="宋体" w:hAnsi="宋体" w:cs="宋体"/>
          <w:kern w:val="0"/>
          <w:sz w:val="24"/>
          <w:szCs w:val="24"/>
        </w:rPr>
        <w:t>。</w:t>
      </w:r>
      <w:r w:rsidRPr="00D477CC">
        <w:rPr>
          <w:rFonts w:ascii="宋体" w:eastAsia="宋体" w:hAnsi="宋体" w:cs="宋体" w:hint="eastAsia"/>
          <w:kern w:val="0"/>
          <w:sz w:val="24"/>
          <w:szCs w:val="24"/>
        </w:rPr>
        <w:t xml:space="preserve"> 支付合同</w:t>
      </w:r>
      <w:r w:rsidRPr="00D477CC">
        <w:rPr>
          <w:rFonts w:ascii="宋体" w:eastAsia="宋体" w:hAnsi="宋体" w:cs="宋体"/>
          <w:kern w:val="0"/>
          <w:sz w:val="24"/>
          <w:szCs w:val="24"/>
        </w:rPr>
        <w:t>总金额</w:t>
      </w:r>
      <w:r w:rsidR="001D7B6C" w:rsidRPr="00D477CC">
        <w:rPr>
          <w:rFonts w:ascii="宋体" w:eastAsia="宋体" w:hAnsi="宋体" w:cs="宋体"/>
          <w:kern w:val="0"/>
          <w:sz w:val="24"/>
          <w:szCs w:val="24"/>
        </w:rPr>
        <w:t>100</w:t>
      </w:r>
      <w:r w:rsidRPr="00D477CC">
        <w:rPr>
          <w:rFonts w:ascii="宋体" w:eastAsia="宋体" w:hAnsi="宋体" w:cs="宋体"/>
          <w:kern w:val="0"/>
          <w:sz w:val="24"/>
          <w:szCs w:val="24"/>
        </w:rPr>
        <w:t>%。</w:t>
      </w:r>
    </w:p>
    <w:p w:rsidR="00724B9D" w:rsidRPr="00D477CC" w:rsidRDefault="000E034D" w:rsidP="00F242C6">
      <w:pPr>
        <w:widowControl/>
        <w:shd w:val="clear" w:color="auto" w:fill="FFFFFF"/>
        <w:spacing w:line="480" w:lineRule="auto"/>
        <w:ind w:firstLineChars="300" w:firstLine="720"/>
        <w:rPr>
          <w:rFonts w:ascii="宋体" w:eastAsia="宋体" w:hAnsi="宋体" w:cs="宋体"/>
          <w:kern w:val="0"/>
          <w:sz w:val="24"/>
          <w:szCs w:val="24"/>
        </w:rPr>
      </w:pPr>
      <w:r w:rsidRPr="00D477CC">
        <w:rPr>
          <w:rFonts w:ascii="宋体" w:eastAsia="宋体" w:hAnsi="宋体" w:cs="宋体" w:hint="eastAsia"/>
          <w:kern w:val="0"/>
          <w:sz w:val="24"/>
          <w:szCs w:val="24"/>
        </w:rPr>
        <w:t>分期付款条件（如有）：</w:t>
      </w:r>
    </w:p>
    <w:p w:rsidR="000E034D" w:rsidRPr="00D477CC" w:rsidRDefault="000E034D" w:rsidP="000E034D">
      <w:pPr>
        <w:widowControl/>
        <w:shd w:val="clear" w:color="auto" w:fill="FFFFFF"/>
        <w:spacing w:line="480" w:lineRule="auto"/>
        <w:ind w:firstLineChars="300" w:firstLine="720"/>
        <w:rPr>
          <w:rFonts w:ascii="宋体" w:eastAsia="宋体" w:hAnsi="宋体" w:cs="宋体"/>
          <w:kern w:val="0"/>
          <w:sz w:val="24"/>
          <w:szCs w:val="24"/>
        </w:rPr>
      </w:pPr>
      <w:r w:rsidRPr="00D477CC">
        <w:rPr>
          <w:rFonts w:ascii="宋体" w:eastAsia="宋体" w:hAnsi="宋体" w:cs="宋体" w:hint="eastAsia"/>
          <w:kern w:val="0"/>
          <w:sz w:val="24"/>
          <w:szCs w:val="24"/>
        </w:rPr>
        <w:t>达到付款</w:t>
      </w:r>
      <w:r w:rsidRPr="00D477CC">
        <w:rPr>
          <w:rFonts w:ascii="宋体" w:eastAsia="宋体" w:hAnsi="宋体" w:cs="宋体"/>
          <w:kern w:val="0"/>
          <w:sz w:val="24"/>
          <w:szCs w:val="24"/>
        </w:rPr>
        <w:t>条件起</w:t>
      </w:r>
      <w:r w:rsidRPr="00D477CC">
        <w:rPr>
          <w:rFonts w:ascii="宋体" w:eastAsia="宋体" w:hAnsi="宋体" w:cs="宋体" w:hint="eastAsia"/>
          <w:kern w:val="0"/>
          <w:sz w:val="24"/>
          <w:szCs w:val="24"/>
        </w:rPr>
        <w:t xml:space="preserve">     日</w:t>
      </w:r>
      <w:r w:rsidRPr="00D477CC">
        <w:rPr>
          <w:rFonts w:ascii="宋体" w:eastAsia="宋体" w:hAnsi="宋体" w:cs="宋体"/>
          <w:kern w:val="0"/>
          <w:sz w:val="24"/>
          <w:szCs w:val="24"/>
        </w:rPr>
        <w:t>。</w:t>
      </w:r>
      <w:r w:rsidRPr="00D477CC">
        <w:rPr>
          <w:rFonts w:ascii="宋体" w:eastAsia="宋体" w:hAnsi="宋体" w:cs="宋体" w:hint="eastAsia"/>
          <w:kern w:val="0"/>
          <w:sz w:val="24"/>
          <w:szCs w:val="24"/>
        </w:rPr>
        <w:t xml:space="preserve"> 支付合同</w:t>
      </w:r>
      <w:r w:rsidRPr="00D477CC">
        <w:rPr>
          <w:rFonts w:ascii="宋体" w:eastAsia="宋体" w:hAnsi="宋体" w:cs="宋体"/>
          <w:kern w:val="0"/>
          <w:sz w:val="24"/>
          <w:szCs w:val="24"/>
        </w:rPr>
        <w:t>总金额</w:t>
      </w:r>
      <w:r w:rsidRPr="00D477CC">
        <w:rPr>
          <w:rFonts w:ascii="宋体" w:eastAsia="宋体" w:hAnsi="宋体" w:cs="宋体" w:hint="eastAsia"/>
          <w:kern w:val="0"/>
          <w:sz w:val="24"/>
          <w:szCs w:val="24"/>
        </w:rPr>
        <w:t xml:space="preserve">       </w:t>
      </w:r>
      <w:r w:rsidRPr="00D477CC">
        <w:rPr>
          <w:rFonts w:ascii="宋体" w:eastAsia="宋体" w:hAnsi="宋体" w:cs="宋体"/>
          <w:kern w:val="0"/>
          <w:sz w:val="24"/>
          <w:szCs w:val="24"/>
        </w:rPr>
        <w:t>%。</w:t>
      </w:r>
    </w:p>
    <w:p w:rsidR="00F242C6" w:rsidRPr="00D477CC" w:rsidRDefault="005A1722" w:rsidP="00F242C6">
      <w:pPr>
        <w:widowControl/>
        <w:shd w:val="clear" w:color="auto" w:fill="FFFFFF"/>
        <w:spacing w:line="480" w:lineRule="auto"/>
        <w:ind w:firstLine="840"/>
        <w:rPr>
          <w:rFonts w:ascii="宋体" w:eastAsia="宋体" w:hAnsi="宋体" w:cs="宋体"/>
          <w:kern w:val="0"/>
          <w:sz w:val="24"/>
          <w:szCs w:val="24"/>
        </w:rPr>
      </w:pPr>
      <w:r w:rsidRPr="00D477CC">
        <w:rPr>
          <w:rFonts w:ascii="宋体" w:eastAsia="宋体" w:hAnsi="宋体" w:cs="宋体"/>
          <w:kern w:val="0"/>
          <w:sz w:val="24"/>
          <w:szCs w:val="24"/>
        </w:rPr>
        <w:t>7</w:t>
      </w:r>
      <w:r w:rsidR="00F242C6" w:rsidRPr="00D477CC">
        <w:rPr>
          <w:rFonts w:ascii="宋体" w:eastAsia="宋体" w:hAnsi="宋体" w:cs="宋体" w:hint="eastAsia"/>
          <w:kern w:val="0"/>
          <w:sz w:val="24"/>
          <w:szCs w:val="24"/>
        </w:rPr>
        <w:t>）验收交付标准和方法：</w:t>
      </w:r>
    </w:p>
    <w:p w:rsidR="00F242C6" w:rsidRPr="002502DF" w:rsidRDefault="00FB2C0F" w:rsidP="008478B0">
      <w:pPr>
        <w:widowControl/>
        <w:shd w:val="clear" w:color="auto" w:fill="FFFFFF"/>
        <w:spacing w:line="480" w:lineRule="auto"/>
        <w:ind w:firstLineChars="200" w:firstLine="480"/>
        <w:rPr>
          <w:rFonts w:ascii="宋体" w:eastAsia="宋体" w:hAnsi="宋体" w:cs="宋体"/>
          <w:color w:val="333333"/>
          <w:kern w:val="0"/>
          <w:sz w:val="24"/>
          <w:szCs w:val="24"/>
        </w:rPr>
      </w:pPr>
      <w:r>
        <w:rPr>
          <w:rFonts w:ascii="Times New Roman" w:hAnsi="Times New Roman" w:cs="Times New Roman"/>
          <w:color w:val="000000"/>
          <w:sz w:val="24"/>
        </w:rPr>
        <w:t>到货验收：</w:t>
      </w:r>
      <w:r>
        <w:rPr>
          <w:rFonts w:ascii="Times New Roman" w:hAnsi="Times New Roman" w:cs="Times New Roman" w:hint="eastAsia"/>
          <w:color w:val="000000"/>
          <w:sz w:val="24"/>
        </w:rPr>
        <w:t>设备</w:t>
      </w:r>
      <w:r>
        <w:rPr>
          <w:rFonts w:ascii="Times New Roman" w:hAnsi="Times New Roman" w:cs="Times New Roman"/>
          <w:color w:val="000000"/>
          <w:sz w:val="24"/>
        </w:rPr>
        <w:t>内外包装完好无损、</w:t>
      </w:r>
      <w:r>
        <w:rPr>
          <w:rFonts w:ascii="Times New Roman" w:hAnsi="Times New Roman" w:cs="Times New Roman" w:hint="eastAsia"/>
          <w:color w:val="000000"/>
          <w:sz w:val="24"/>
        </w:rPr>
        <w:t>设备</w:t>
      </w:r>
      <w:r w:rsidR="00E25E7F">
        <w:rPr>
          <w:rFonts w:ascii="Times New Roman" w:hAnsi="Times New Roman" w:cs="Times New Roman"/>
          <w:color w:val="000000"/>
          <w:sz w:val="24"/>
        </w:rPr>
        <w:t>无擦伤及划痕、未受液体及腐蚀性气体浸渍</w:t>
      </w:r>
      <w:r w:rsidR="00E25E7F">
        <w:rPr>
          <w:rFonts w:ascii="Times New Roman" w:hAnsi="Times New Roman" w:cs="Times New Roman" w:hint="eastAsia"/>
          <w:color w:val="000000"/>
          <w:sz w:val="24"/>
        </w:rPr>
        <w:t>，</w:t>
      </w:r>
      <w:r w:rsidR="00E25E7F">
        <w:rPr>
          <w:rFonts w:ascii="Times New Roman" w:hAnsi="Times New Roman" w:cs="Times New Roman"/>
          <w:color w:val="000000"/>
          <w:sz w:val="24"/>
        </w:rPr>
        <w:t>配置</w:t>
      </w:r>
      <w:r w:rsidR="00E25E7F">
        <w:rPr>
          <w:rFonts w:ascii="Times New Roman" w:hAnsi="Times New Roman" w:cs="Times New Roman" w:hint="eastAsia"/>
          <w:color w:val="000000"/>
          <w:sz w:val="24"/>
        </w:rPr>
        <w:t>、</w:t>
      </w:r>
      <w:r w:rsidR="00E25E7F">
        <w:rPr>
          <w:rFonts w:ascii="Times New Roman" w:hAnsi="Times New Roman" w:cs="Times New Roman"/>
          <w:color w:val="000000"/>
          <w:sz w:val="24"/>
        </w:rPr>
        <w:t>型号</w:t>
      </w:r>
      <w:r w:rsidR="00E25E7F">
        <w:rPr>
          <w:rFonts w:ascii="Times New Roman" w:hAnsi="Times New Roman" w:cs="Times New Roman" w:hint="eastAsia"/>
          <w:color w:val="000000"/>
          <w:sz w:val="24"/>
        </w:rPr>
        <w:t>、</w:t>
      </w:r>
      <w:r>
        <w:rPr>
          <w:rFonts w:ascii="Times New Roman" w:hAnsi="Times New Roman" w:cs="Times New Roman"/>
          <w:color w:val="000000"/>
          <w:sz w:val="24"/>
        </w:rPr>
        <w:t>成套性与合同进行核对结果一</w:t>
      </w:r>
      <w:r w:rsidR="00E25E7F">
        <w:rPr>
          <w:rFonts w:ascii="Times New Roman" w:hAnsi="Times New Roman" w:cs="Times New Roman"/>
          <w:color w:val="000000"/>
          <w:sz w:val="24"/>
        </w:rPr>
        <w:t>致；技术资料齐全；配套工具及连接管线电缆齐全；供应商安装调试</w:t>
      </w:r>
      <w:r w:rsidR="00E25E7F">
        <w:rPr>
          <w:rFonts w:ascii="Times New Roman" w:hAnsi="Times New Roman" w:cs="Times New Roman" w:hint="eastAsia"/>
          <w:color w:val="000000"/>
          <w:sz w:val="24"/>
        </w:rPr>
        <w:t>设备</w:t>
      </w:r>
      <w:r w:rsidR="004D25FC">
        <w:rPr>
          <w:rFonts w:ascii="Times New Roman" w:hAnsi="Times New Roman" w:cs="Times New Roman"/>
          <w:color w:val="000000"/>
          <w:sz w:val="24"/>
        </w:rPr>
        <w:t>后必须能保证技术指标的验收要求和培训要求再由双方</w:t>
      </w:r>
      <w:r w:rsidR="00E8243A">
        <w:rPr>
          <w:rFonts w:ascii="Times New Roman" w:hAnsi="Times New Roman" w:cs="Times New Roman" w:hint="eastAsia"/>
          <w:color w:val="000000"/>
          <w:sz w:val="24"/>
        </w:rPr>
        <w:t>作</w:t>
      </w:r>
      <w:r>
        <w:rPr>
          <w:rFonts w:ascii="Times New Roman" w:hAnsi="Times New Roman" w:cs="Times New Roman"/>
          <w:color w:val="000000"/>
          <w:sz w:val="24"/>
        </w:rPr>
        <w:t>安装完毕的签字。</w:t>
      </w:r>
    </w:p>
    <w:p w:rsidR="00F242C6" w:rsidRPr="00D477CC" w:rsidRDefault="005A1722" w:rsidP="00F242C6">
      <w:pPr>
        <w:widowControl/>
        <w:shd w:val="clear" w:color="auto" w:fill="FFFFFF"/>
        <w:spacing w:line="480" w:lineRule="auto"/>
        <w:ind w:firstLine="840"/>
        <w:rPr>
          <w:rFonts w:ascii="宋体" w:eastAsia="宋体" w:hAnsi="宋体" w:cs="宋体"/>
          <w:kern w:val="0"/>
          <w:sz w:val="24"/>
          <w:szCs w:val="24"/>
        </w:rPr>
      </w:pPr>
      <w:r w:rsidRPr="00D477CC">
        <w:rPr>
          <w:rFonts w:ascii="宋体" w:eastAsia="宋体" w:hAnsi="宋体" w:cs="宋体"/>
          <w:kern w:val="0"/>
          <w:sz w:val="24"/>
          <w:szCs w:val="24"/>
        </w:rPr>
        <w:t>8</w:t>
      </w:r>
      <w:r w:rsidR="00F242C6" w:rsidRPr="00D477CC">
        <w:rPr>
          <w:rFonts w:ascii="宋体" w:eastAsia="宋体" w:hAnsi="宋体" w:cs="宋体" w:hint="eastAsia"/>
          <w:kern w:val="0"/>
          <w:sz w:val="24"/>
          <w:szCs w:val="24"/>
        </w:rPr>
        <w:t>）质量保修范围和保修期：</w:t>
      </w:r>
    </w:p>
    <w:p w:rsidR="008E7688" w:rsidRDefault="008E7688" w:rsidP="008E7688">
      <w:pPr>
        <w:widowControl/>
        <w:shd w:val="clear" w:color="auto" w:fill="FFFFFF"/>
        <w:spacing w:line="480" w:lineRule="auto"/>
        <w:ind w:firstLineChars="200" w:firstLine="480"/>
        <w:rPr>
          <w:rFonts w:ascii="Times New Roman" w:hAnsi="Times New Roman" w:cs="Times New Roman"/>
          <w:sz w:val="24"/>
        </w:rPr>
      </w:pPr>
      <w:r>
        <w:rPr>
          <w:rFonts w:ascii="Times New Roman" w:hAnsi="Times New Roman" w:cs="Times New Roman"/>
          <w:sz w:val="24"/>
        </w:rPr>
        <w:t>主机保修不低于</w:t>
      </w:r>
      <w:r>
        <w:rPr>
          <w:rFonts w:ascii="Times New Roman" w:hAnsi="Times New Roman" w:cs="Times New Roman"/>
          <w:sz w:val="24"/>
        </w:rPr>
        <w:t>3</w:t>
      </w:r>
      <w:r>
        <w:rPr>
          <w:rFonts w:ascii="Times New Roman" w:hAnsi="Times New Roman" w:cs="Times New Roman"/>
          <w:sz w:val="24"/>
        </w:rPr>
        <w:t>年，终身维修，保修期内提供全免费保修，保修期自仪器设备验收合格双方签字之日起计算</w:t>
      </w:r>
      <w:r>
        <w:rPr>
          <w:rFonts w:ascii="Times New Roman" w:hAnsi="Times New Roman" w:cs="Times New Roman" w:hint="eastAsia"/>
          <w:sz w:val="24"/>
        </w:rPr>
        <w:t>。在质保期内设备出现故障后，</w:t>
      </w:r>
      <w:r>
        <w:rPr>
          <w:rFonts w:ascii="Times New Roman" w:hAnsi="Times New Roman" w:cs="Times New Roman" w:hint="eastAsia"/>
          <w:sz w:val="24"/>
        </w:rPr>
        <w:t>2</w:t>
      </w:r>
      <w:r>
        <w:rPr>
          <w:rFonts w:ascii="Times New Roman" w:hAnsi="Times New Roman" w:cs="Times New Roman" w:hint="eastAsia"/>
          <w:sz w:val="24"/>
        </w:rPr>
        <w:t>小时内响应，</w:t>
      </w:r>
      <w:r>
        <w:rPr>
          <w:rFonts w:ascii="Times New Roman" w:hAnsi="Times New Roman" w:cs="Times New Roman" w:hint="eastAsia"/>
          <w:sz w:val="24"/>
        </w:rPr>
        <w:t>4</w:t>
      </w:r>
      <w:r>
        <w:rPr>
          <w:rFonts w:ascii="Times New Roman" w:hAnsi="Times New Roman" w:cs="Times New Roman" w:hint="eastAsia"/>
          <w:sz w:val="24"/>
        </w:rPr>
        <w:t>小时之内由成交供应商派专业维修人员到现场排除故障，若因原因不能及时排除故障而影响采购人使用的，成交供应商应提供备用设备以保证采购人正常开展相关工作。投标人为非投标产品生产厂家，投标人须提供售后服务承诺书原件。</w:t>
      </w:r>
    </w:p>
    <w:p w:rsidR="00F242C6" w:rsidRPr="00D477CC" w:rsidRDefault="005A1722" w:rsidP="00F242C6">
      <w:pPr>
        <w:widowControl/>
        <w:shd w:val="clear" w:color="auto" w:fill="FFFFFF"/>
        <w:spacing w:line="480" w:lineRule="auto"/>
        <w:ind w:firstLine="840"/>
        <w:rPr>
          <w:rFonts w:ascii="宋体" w:eastAsia="宋体" w:hAnsi="宋体" w:cs="宋体"/>
          <w:kern w:val="0"/>
          <w:sz w:val="24"/>
          <w:szCs w:val="24"/>
        </w:rPr>
      </w:pPr>
      <w:r w:rsidRPr="00D477CC">
        <w:rPr>
          <w:rFonts w:ascii="宋体" w:eastAsia="宋体" w:hAnsi="宋体" w:cs="宋体"/>
          <w:kern w:val="0"/>
          <w:sz w:val="24"/>
          <w:szCs w:val="24"/>
        </w:rPr>
        <w:t>9</w:t>
      </w:r>
      <w:r w:rsidR="00F242C6" w:rsidRPr="00D477CC">
        <w:rPr>
          <w:rFonts w:ascii="宋体" w:eastAsia="宋体" w:hAnsi="宋体" w:cs="宋体" w:hint="eastAsia"/>
          <w:kern w:val="0"/>
          <w:sz w:val="24"/>
          <w:szCs w:val="24"/>
        </w:rPr>
        <w:t>）知识产权归属和处理方式：</w:t>
      </w:r>
    </w:p>
    <w:p w:rsidR="00315B66" w:rsidRDefault="00315B66" w:rsidP="00315B66">
      <w:pPr>
        <w:spacing w:line="480" w:lineRule="auto"/>
        <w:ind w:firstLineChars="200" w:firstLine="480"/>
        <w:rPr>
          <w:sz w:val="24"/>
          <w:szCs w:val="24"/>
        </w:rPr>
      </w:pPr>
      <w:r>
        <w:rPr>
          <w:rFonts w:ascii="宋体" w:eastAsia="宋体" w:hAnsi="宋体" w:cs="宋体" w:hint="eastAsia"/>
          <w:sz w:val="24"/>
          <w:szCs w:val="24"/>
        </w:rPr>
        <w:t>(1)中</w:t>
      </w:r>
      <w:r>
        <w:rPr>
          <w:rFonts w:hint="eastAsia"/>
          <w:sz w:val="24"/>
          <w:szCs w:val="24"/>
        </w:rPr>
        <w:t>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w:t>
      </w:r>
      <w:r>
        <w:rPr>
          <w:rFonts w:hint="eastAsia"/>
          <w:sz w:val="24"/>
          <w:szCs w:val="24"/>
        </w:rPr>
        <w:lastRenderedPageBreak/>
        <w:t>会产生因第三方提出侵犯其专利权、商标权或其它知识产权而引起的法律和经济纠纷，如因专利权、商标权或其它知识产权而引起法律和经济纠纷，由中标供应商承担所有相关责任。</w:t>
      </w:r>
    </w:p>
    <w:p w:rsidR="00315B66" w:rsidRDefault="00315B66" w:rsidP="00315B66">
      <w:pPr>
        <w:spacing w:line="480" w:lineRule="auto"/>
        <w:ind w:firstLineChars="200" w:firstLine="480"/>
        <w:rPr>
          <w:sz w:val="24"/>
          <w:szCs w:val="24"/>
        </w:rPr>
      </w:pPr>
      <w:r>
        <w:rPr>
          <w:rFonts w:ascii="宋体" w:eastAsia="宋体" w:hAnsi="宋体" w:cs="宋体" w:hint="eastAsia"/>
          <w:sz w:val="24"/>
          <w:szCs w:val="24"/>
        </w:rPr>
        <w:t>(2)</w:t>
      </w:r>
      <w:r>
        <w:rPr>
          <w:rFonts w:hint="eastAsia"/>
          <w:sz w:val="24"/>
          <w:szCs w:val="24"/>
        </w:rPr>
        <w:t>采购人享有本项目实施过程中产生的知识成果及知识产权。</w:t>
      </w:r>
    </w:p>
    <w:p w:rsidR="00315B66" w:rsidRDefault="00315B66" w:rsidP="00315B66">
      <w:pPr>
        <w:spacing w:line="480" w:lineRule="auto"/>
        <w:ind w:firstLineChars="200" w:firstLine="480"/>
        <w:rPr>
          <w:sz w:val="24"/>
          <w:szCs w:val="24"/>
        </w:rPr>
      </w:pPr>
      <w:r>
        <w:rPr>
          <w:rFonts w:ascii="宋体" w:eastAsia="宋体" w:hAnsi="宋体" w:cs="宋体"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rsidR="00F242C6" w:rsidRPr="00EF2BA1" w:rsidRDefault="00315B66" w:rsidP="00315B66">
      <w:pPr>
        <w:widowControl/>
        <w:shd w:val="clear" w:color="auto" w:fill="FFFFFF"/>
        <w:spacing w:line="480" w:lineRule="auto"/>
        <w:ind w:firstLineChars="200" w:firstLine="480"/>
        <w:rPr>
          <w:rFonts w:ascii="宋体" w:eastAsia="宋体" w:hAnsi="宋体" w:cs="宋体"/>
          <w:color w:val="FF0000"/>
          <w:kern w:val="0"/>
          <w:sz w:val="24"/>
          <w:szCs w:val="24"/>
        </w:rPr>
      </w:pPr>
      <w:r>
        <w:rPr>
          <w:rFonts w:ascii="宋体" w:eastAsia="宋体" w:hAnsi="宋体" w:cs="宋体"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rsidR="00F242C6" w:rsidRPr="00D477CC" w:rsidRDefault="00F242C6" w:rsidP="00F242C6">
      <w:pPr>
        <w:widowControl/>
        <w:shd w:val="clear" w:color="auto" w:fill="FFFFFF"/>
        <w:spacing w:line="480" w:lineRule="auto"/>
        <w:ind w:firstLine="840"/>
        <w:rPr>
          <w:rFonts w:ascii="宋体" w:eastAsia="宋体" w:hAnsi="宋体" w:cs="宋体"/>
          <w:kern w:val="0"/>
          <w:sz w:val="24"/>
          <w:szCs w:val="24"/>
        </w:rPr>
      </w:pPr>
      <w:r w:rsidRPr="00D477CC">
        <w:rPr>
          <w:rFonts w:ascii="宋体" w:eastAsia="宋体" w:hAnsi="宋体" w:cs="宋体" w:hint="eastAsia"/>
          <w:kern w:val="0"/>
          <w:sz w:val="24"/>
          <w:szCs w:val="24"/>
        </w:rPr>
        <w:t>1</w:t>
      </w:r>
      <w:r w:rsidR="005A1722" w:rsidRPr="00D477CC">
        <w:rPr>
          <w:rFonts w:ascii="宋体" w:eastAsia="宋体" w:hAnsi="宋体" w:cs="宋体"/>
          <w:kern w:val="0"/>
          <w:sz w:val="24"/>
          <w:szCs w:val="24"/>
        </w:rPr>
        <w:t>0</w:t>
      </w:r>
      <w:r w:rsidRPr="00D477CC">
        <w:rPr>
          <w:rFonts w:ascii="宋体" w:eastAsia="宋体" w:hAnsi="宋体" w:cs="宋体" w:hint="eastAsia"/>
          <w:kern w:val="0"/>
          <w:sz w:val="24"/>
          <w:szCs w:val="24"/>
        </w:rPr>
        <w:t>）成本补偿和风险分担约定：</w:t>
      </w:r>
    </w:p>
    <w:p w:rsidR="00F242C6" w:rsidRPr="00315B66" w:rsidRDefault="00315B66" w:rsidP="00315B6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供应商投标报价（</w:t>
      </w:r>
      <w:r>
        <w:rPr>
          <w:rFonts w:ascii="宋体" w:eastAsia="宋体" w:hAnsi="宋体" w:cs="宋体" w:hint="eastAsia"/>
          <w:sz w:val="24"/>
          <w:szCs w:val="24"/>
        </w:rPr>
        <w:t>总价</w:t>
      </w:r>
      <w:r>
        <w:rPr>
          <w:rFonts w:ascii="宋体" w:eastAsia="宋体" w:hAnsi="宋体" w:cs="宋体" w:hint="eastAsia"/>
          <w:kern w:val="0"/>
          <w:sz w:val="24"/>
          <w:szCs w:val="24"/>
        </w:rPr>
        <w:t>）</w:t>
      </w:r>
      <w:r>
        <w:rPr>
          <w:rFonts w:ascii="宋体" w:eastAsia="宋体" w:hAnsi="宋体" w:cs="宋体" w:hint="eastAsia"/>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315B66" w:rsidRPr="00D477CC" w:rsidRDefault="00F242C6" w:rsidP="00315B66">
      <w:pPr>
        <w:widowControl/>
        <w:shd w:val="clear" w:color="auto" w:fill="FFFFFF"/>
        <w:spacing w:line="480" w:lineRule="auto"/>
        <w:ind w:firstLine="840"/>
        <w:rPr>
          <w:rFonts w:ascii="宋体" w:eastAsia="宋体" w:hAnsi="宋体" w:cs="宋体"/>
          <w:kern w:val="0"/>
          <w:sz w:val="24"/>
          <w:szCs w:val="24"/>
        </w:rPr>
      </w:pPr>
      <w:r w:rsidRPr="00D477CC">
        <w:rPr>
          <w:rFonts w:ascii="宋体" w:eastAsia="宋体" w:hAnsi="宋体" w:cs="宋体" w:hint="eastAsia"/>
          <w:kern w:val="0"/>
          <w:sz w:val="24"/>
          <w:szCs w:val="24"/>
        </w:rPr>
        <w:t>1</w:t>
      </w:r>
      <w:r w:rsidR="005A1722" w:rsidRPr="00D477CC">
        <w:rPr>
          <w:rFonts w:ascii="宋体" w:eastAsia="宋体" w:hAnsi="宋体" w:cs="宋体"/>
          <w:kern w:val="0"/>
          <w:sz w:val="24"/>
          <w:szCs w:val="24"/>
        </w:rPr>
        <w:t>1</w:t>
      </w:r>
      <w:r w:rsidRPr="00D477CC">
        <w:rPr>
          <w:rFonts w:ascii="宋体" w:eastAsia="宋体" w:hAnsi="宋体" w:cs="宋体" w:hint="eastAsia"/>
          <w:kern w:val="0"/>
          <w:sz w:val="24"/>
          <w:szCs w:val="24"/>
        </w:rPr>
        <w:t>）违约责任与解决争议的方法：</w:t>
      </w:r>
    </w:p>
    <w:p w:rsidR="00315B66" w:rsidRPr="002E0FC6" w:rsidRDefault="00315B66" w:rsidP="002E0FC6">
      <w:pPr>
        <w:pStyle w:val="2"/>
        <w:spacing w:line="480" w:lineRule="auto"/>
        <w:ind w:firstLine="400"/>
        <w:rPr>
          <w:rFonts w:cs="宋体"/>
        </w:rPr>
      </w:pPr>
      <w:r>
        <w:rPr>
          <w:rFonts w:cs="宋体" w:hint="eastAsia"/>
        </w:rPr>
        <w:t>1、甲方违约责任</w:t>
      </w:r>
    </w:p>
    <w:p w:rsidR="00315B66" w:rsidRDefault="00315B66" w:rsidP="00315B66">
      <w:pPr>
        <w:pStyle w:val="2"/>
        <w:spacing w:line="480" w:lineRule="auto"/>
        <w:ind w:firstLine="400"/>
        <w:rPr>
          <w:rFonts w:cs="宋体"/>
        </w:rPr>
      </w:pPr>
      <w:r>
        <w:rPr>
          <w:rFonts w:cs="宋体" w:hint="eastAsia"/>
        </w:rPr>
        <w:t>（1）甲方无正当理由拒收货物的，甲方应偿付合同总价百分之</w:t>
      </w:r>
      <w:r w:rsidR="00084EB0" w:rsidRPr="00114C3E">
        <w:rPr>
          <w:rFonts w:cs="宋体" w:hint="eastAsia"/>
          <w:u w:val="single"/>
        </w:rPr>
        <w:t>十</w:t>
      </w:r>
      <w:r>
        <w:rPr>
          <w:rFonts w:cs="宋体" w:hint="eastAsia"/>
        </w:rPr>
        <w:t>的违约金；</w:t>
      </w:r>
    </w:p>
    <w:p w:rsidR="00315B66" w:rsidRDefault="00315B66" w:rsidP="00315B66">
      <w:pPr>
        <w:pStyle w:val="2"/>
        <w:spacing w:line="480" w:lineRule="auto"/>
        <w:ind w:firstLine="400"/>
        <w:rPr>
          <w:rFonts w:cs="宋体"/>
        </w:rPr>
      </w:pPr>
      <w:r>
        <w:rPr>
          <w:rFonts w:cs="宋体" w:hint="eastAsia"/>
        </w:rPr>
        <w:t>（2）甲方逾期支付货款的，除应及时付足货款外，应向乙方偿付欠款总额万分之</w:t>
      </w:r>
      <w:r>
        <w:rPr>
          <w:rFonts w:cs="宋体" w:hint="eastAsia"/>
          <w:u w:val="single"/>
        </w:rPr>
        <w:t>十</w:t>
      </w:r>
      <w:r>
        <w:rPr>
          <w:rFonts w:cs="宋体" w:hint="eastAsia"/>
        </w:rPr>
        <w:t>/天的违约金；逾期付款超过</w:t>
      </w:r>
      <w:r>
        <w:rPr>
          <w:rFonts w:cs="宋体" w:hint="eastAsia"/>
          <w:u w:val="single"/>
        </w:rPr>
        <w:t>30</w:t>
      </w:r>
      <w:r>
        <w:rPr>
          <w:rFonts w:cs="宋体" w:hint="eastAsia"/>
        </w:rPr>
        <w:t>天的，乙方有权终止合同；</w:t>
      </w:r>
    </w:p>
    <w:p w:rsidR="00315B66" w:rsidRDefault="00315B66" w:rsidP="00315B66">
      <w:pPr>
        <w:pStyle w:val="2"/>
        <w:spacing w:line="480" w:lineRule="auto"/>
        <w:ind w:firstLine="400"/>
        <w:rPr>
          <w:rFonts w:cs="宋体"/>
        </w:rPr>
      </w:pPr>
      <w:r>
        <w:rPr>
          <w:rFonts w:cs="宋体" w:hint="eastAsia"/>
        </w:rPr>
        <w:t>（3）甲方偿付的违约金不足以弥补乙方损失的，还应按乙方损失尚未弥补的</w:t>
      </w:r>
      <w:r>
        <w:rPr>
          <w:rFonts w:cs="宋体" w:hint="eastAsia"/>
        </w:rPr>
        <w:lastRenderedPageBreak/>
        <w:t>部分，支付赔偿金给乙方。</w:t>
      </w:r>
    </w:p>
    <w:p w:rsidR="00315B66" w:rsidRDefault="00315B66" w:rsidP="00315B66">
      <w:pPr>
        <w:pStyle w:val="2"/>
        <w:spacing w:line="480" w:lineRule="auto"/>
        <w:ind w:firstLine="400"/>
        <w:rPr>
          <w:rFonts w:cs="宋体"/>
        </w:rPr>
      </w:pPr>
      <w:r>
        <w:rPr>
          <w:rFonts w:cs="宋体" w:hint="eastAsia"/>
        </w:rPr>
        <w:t>2、乙方违约责任</w:t>
      </w:r>
    </w:p>
    <w:p w:rsidR="00315B66" w:rsidRDefault="00315B66" w:rsidP="00315B66">
      <w:pPr>
        <w:pStyle w:val="2"/>
        <w:spacing w:line="480" w:lineRule="auto"/>
        <w:ind w:firstLine="400"/>
        <w:rPr>
          <w:rFonts w:cs="宋体"/>
        </w:rPr>
      </w:pPr>
      <w:r>
        <w:rPr>
          <w:rFonts w:cs="宋体" w:hint="eastAsia"/>
        </w:rPr>
        <w:t>（1）乙方交付的货物质量不符合合同规定的，乙方应向甲方支付合同总价的百分之</w:t>
      </w:r>
      <w:r>
        <w:rPr>
          <w:rFonts w:cs="宋体" w:hint="eastAsia"/>
          <w:u w:val="single"/>
        </w:rPr>
        <w:t>十</w:t>
      </w:r>
      <w:r>
        <w:rPr>
          <w:rFonts w:cs="宋体" w:hint="eastAsia"/>
        </w:rPr>
        <w:t>的违约金，并须在合同规定的交货时间内更换合格的货物给甲方，否则，视作乙方不能交付货物而违约，按本条本款下述第“（2）”项规定由乙方偿付违约赔偿金给甲方。</w:t>
      </w:r>
    </w:p>
    <w:p w:rsidR="00315B66" w:rsidRDefault="00315B66" w:rsidP="00315B66">
      <w:pPr>
        <w:pStyle w:val="2"/>
        <w:spacing w:line="480" w:lineRule="auto"/>
        <w:ind w:firstLine="400"/>
        <w:rPr>
          <w:rFonts w:cs="宋体"/>
        </w:rPr>
      </w:pPr>
      <w:r>
        <w:rPr>
          <w:rFonts w:cs="宋体" w:hint="eastAsia"/>
        </w:rPr>
        <w:t>（2）乙方不能交付货物或逾期交付货物而违约的，除应及时交足货物外，应向甲方偿付逾期交货部分货款总额的万分之</w:t>
      </w:r>
      <w:r>
        <w:rPr>
          <w:rFonts w:cs="宋体" w:hint="eastAsia"/>
          <w:u w:val="single"/>
        </w:rPr>
        <w:t>十</w:t>
      </w:r>
      <w:r>
        <w:rPr>
          <w:rFonts w:cs="宋体" w:hint="eastAsia"/>
        </w:rPr>
        <w:t>/天的违约金；逾期交货超过30天，甲方有权终止合同，乙方则应按合同总价的百分之</w:t>
      </w:r>
      <w:r>
        <w:rPr>
          <w:rFonts w:cs="宋体" w:hint="eastAsia"/>
          <w:u w:val="single"/>
        </w:rPr>
        <w:t>十</w:t>
      </w:r>
      <w:r>
        <w:rPr>
          <w:rFonts w:cs="宋体" w:hint="eastAsia"/>
        </w:rPr>
        <w:t>的款额向甲方偿付赔偿金，并须全额退还甲方已经付给乙方的货款及其利息。</w:t>
      </w:r>
    </w:p>
    <w:p w:rsidR="00315B66" w:rsidRDefault="00315B66" w:rsidP="00315B66">
      <w:pPr>
        <w:pStyle w:val="2"/>
        <w:spacing w:line="480" w:lineRule="auto"/>
        <w:ind w:firstLine="400"/>
        <w:rPr>
          <w:rFonts w:cs="宋体"/>
        </w:rPr>
      </w:pPr>
      <w:r>
        <w:rPr>
          <w:rFonts w:cs="宋体" w:hint="eastAsia"/>
        </w:rPr>
        <w:t>（3）乙方货物经甲方送交具有法定资格条件的质量技术监督机构检测后，如检测结果认定货物质量不符合本合同规定标准的，则视为乙方没有按时交货而违约，乙方须在</w:t>
      </w:r>
      <w:r>
        <w:rPr>
          <w:rFonts w:cs="宋体" w:hint="eastAsia"/>
          <w:u w:val="single"/>
        </w:rPr>
        <w:t>10</w:t>
      </w:r>
      <w:r>
        <w:rPr>
          <w:rFonts w:cs="宋体" w:hint="eastAsia"/>
        </w:rPr>
        <w:t>天内无条件更换合格的货物，如逾期不能更换合格的货物，甲方有权终止本合同，乙方应另付合同总价的百分之</w:t>
      </w:r>
      <w:r>
        <w:rPr>
          <w:rFonts w:cs="宋体" w:hint="eastAsia"/>
          <w:u w:val="single"/>
        </w:rPr>
        <w:t>十</w:t>
      </w:r>
      <w:r>
        <w:rPr>
          <w:rFonts w:cs="宋体" w:hint="eastAsia"/>
        </w:rPr>
        <w:t>的赔偿金给甲方。</w:t>
      </w:r>
    </w:p>
    <w:p w:rsidR="00315B66" w:rsidRDefault="00315B66" w:rsidP="00315B66">
      <w:pPr>
        <w:pStyle w:val="2"/>
        <w:spacing w:line="480" w:lineRule="auto"/>
        <w:ind w:firstLine="400"/>
        <w:rPr>
          <w:rFonts w:cs="宋体"/>
        </w:rPr>
      </w:pPr>
      <w:r>
        <w:rPr>
          <w:rFonts w:cs="宋体"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u w:val="single"/>
        </w:rPr>
        <w:t>十</w:t>
      </w:r>
      <w:r>
        <w:rPr>
          <w:rFonts w:cs="宋体" w:hint="eastAsia"/>
        </w:rPr>
        <w:t>向甲方支付违约金并赔偿因此给甲方造成的一切损失。</w:t>
      </w:r>
    </w:p>
    <w:p w:rsidR="00F242C6" w:rsidRPr="00E67CA2" w:rsidRDefault="00315B66" w:rsidP="00E67CA2">
      <w:pPr>
        <w:pStyle w:val="2"/>
        <w:spacing w:line="480" w:lineRule="auto"/>
        <w:ind w:firstLine="400"/>
        <w:rPr>
          <w:rFonts w:cs="宋体"/>
          <w:kern w:val="0"/>
        </w:rPr>
      </w:pPr>
      <w:r>
        <w:rPr>
          <w:rFonts w:cs="宋体" w:hint="eastAsia"/>
        </w:rPr>
        <w:t>（5）乙方偿付的违约金不足以弥补甲方损失的，还应按甲方损失尚未弥补的部分，支付赔偿金给甲方。</w:t>
      </w:r>
    </w:p>
    <w:p w:rsidR="00F242C6" w:rsidRPr="00D477CC" w:rsidRDefault="00F242C6" w:rsidP="00F242C6">
      <w:pPr>
        <w:widowControl/>
        <w:shd w:val="clear" w:color="auto" w:fill="FFFFFF"/>
        <w:spacing w:line="480" w:lineRule="auto"/>
        <w:ind w:firstLine="840"/>
        <w:rPr>
          <w:rFonts w:ascii="宋体" w:eastAsia="宋体" w:hAnsi="宋体" w:cs="宋体"/>
          <w:kern w:val="0"/>
          <w:sz w:val="24"/>
          <w:szCs w:val="24"/>
        </w:rPr>
      </w:pPr>
      <w:r w:rsidRPr="00D477CC">
        <w:rPr>
          <w:rFonts w:ascii="宋体" w:eastAsia="宋体" w:hAnsi="宋体" w:cs="宋体" w:hint="eastAsia"/>
          <w:kern w:val="0"/>
          <w:sz w:val="24"/>
          <w:szCs w:val="24"/>
        </w:rPr>
        <w:t>1</w:t>
      </w:r>
      <w:r w:rsidR="005A1722" w:rsidRPr="00D477CC">
        <w:rPr>
          <w:rFonts w:ascii="宋体" w:eastAsia="宋体" w:hAnsi="宋体" w:cs="宋体"/>
          <w:kern w:val="0"/>
          <w:sz w:val="24"/>
          <w:szCs w:val="24"/>
        </w:rPr>
        <w:t>2</w:t>
      </w:r>
      <w:r w:rsidRPr="00D477CC">
        <w:rPr>
          <w:rFonts w:ascii="宋体" w:eastAsia="宋体" w:hAnsi="宋体" w:cs="宋体" w:hint="eastAsia"/>
          <w:kern w:val="0"/>
          <w:sz w:val="24"/>
          <w:szCs w:val="24"/>
        </w:rPr>
        <w:t>）合同其他条款：</w:t>
      </w:r>
    </w:p>
    <w:p w:rsidR="00E67CA2" w:rsidRDefault="00E67CA2" w:rsidP="00E67CA2">
      <w:pPr>
        <w:pStyle w:val="2"/>
        <w:spacing w:line="480" w:lineRule="auto"/>
        <w:ind w:firstLine="400"/>
        <w:rPr>
          <w:rFonts w:cs="宋体"/>
        </w:rPr>
      </w:pPr>
      <w:r>
        <w:rPr>
          <w:rFonts w:cs="宋体" w:hint="eastAsia"/>
        </w:rPr>
        <w:t>（1）如有未尽事宜，由双方依法订立补充合同。</w:t>
      </w:r>
    </w:p>
    <w:p w:rsidR="00E67CA2" w:rsidRDefault="00E67CA2" w:rsidP="00E67CA2">
      <w:pPr>
        <w:pStyle w:val="2"/>
        <w:spacing w:line="480" w:lineRule="auto"/>
        <w:ind w:firstLine="400"/>
        <w:rPr>
          <w:rFonts w:cs="宋体"/>
        </w:rPr>
      </w:pPr>
      <w:r>
        <w:rPr>
          <w:rFonts w:cs="宋体" w:hint="eastAsia"/>
        </w:rPr>
        <w:lastRenderedPageBreak/>
        <w:t>（2）供应商所提供的合同收款账号为本合同唯一交易账号，不做更改。</w:t>
      </w:r>
    </w:p>
    <w:p w:rsidR="00F242C6" w:rsidRPr="00E67CA2" w:rsidRDefault="00E67CA2" w:rsidP="00E67CA2">
      <w:pPr>
        <w:pStyle w:val="2"/>
        <w:spacing w:line="480" w:lineRule="auto"/>
        <w:ind w:firstLine="400"/>
        <w:rPr>
          <w:rFonts w:cs="宋体"/>
          <w:kern w:val="0"/>
        </w:rPr>
      </w:pPr>
      <w:r>
        <w:rPr>
          <w:rFonts w:cs="宋体" w:hint="eastAsia"/>
        </w:rPr>
        <w:t>（3）本合同一式五份，自双方签章之日起生效。甲方三份，乙方、采购代理机构各一份。</w:t>
      </w:r>
    </w:p>
    <w:p w:rsidR="00F242C6" w:rsidRPr="00D477CC" w:rsidRDefault="00F242C6" w:rsidP="00F242C6">
      <w:pPr>
        <w:widowControl/>
        <w:shd w:val="clear" w:color="auto" w:fill="FFFFFF"/>
        <w:spacing w:line="480" w:lineRule="auto"/>
        <w:ind w:firstLine="420"/>
        <w:rPr>
          <w:rFonts w:ascii="宋体" w:eastAsia="宋体" w:hAnsi="宋体" w:cs="宋体"/>
          <w:kern w:val="0"/>
          <w:sz w:val="24"/>
          <w:szCs w:val="24"/>
        </w:rPr>
      </w:pPr>
      <w:r w:rsidRPr="00D477CC">
        <w:rPr>
          <w:rFonts w:ascii="宋体" w:eastAsia="宋体" w:hAnsi="宋体" w:cs="宋体" w:hint="eastAsia"/>
          <w:kern w:val="0"/>
          <w:sz w:val="24"/>
          <w:szCs w:val="24"/>
        </w:rPr>
        <w:t>9、履约验收方案</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3E353C">
        <w:rPr>
          <w:rFonts w:ascii="宋体" w:eastAsia="宋体" w:hAnsi="宋体" w:cs="宋体" w:hint="eastAsia"/>
          <w:kern w:val="0"/>
          <w:sz w:val="24"/>
          <w:szCs w:val="24"/>
        </w:rPr>
        <w:sym w:font="Wingdings 2" w:char="0052"/>
      </w:r>
      <w:r w:rsidRPr="007B2A0D">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3E353C">
        <w:rPr>
          <w:rFonts w:ascii="宋体" w:eastAsia="宋体" w:hAnsi="宋体" w:cs="宋体" w:hint="eastAsia"/>
          <w:kern w:val="0"/>
          <w:sz w:val="24"/>
          <w:szCs w:val="24"/>
        </w:rPr>
        <w:sym w:font="Wingdings 2" w:char="0052"/>
      </w:r>
      <w:r w:rsidRPr="007B2A0D">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rsidR="00F242C6" w:rsidRPr="006F5DC0" w:rsidRDefault="00F242C6" w:rsidP="00F242C6">
      <w:pPr>
        <w:ind w:firstLineChars="250" w:firstLine="700"/>
        <w:rPr>
          <w:sz w:val="28"/>
        </w:rPr>
      </w:pPr>
      <w:r w:rsidRPr="006F5DC0">
        <w:rPr>
          <w:rFonts w:hint="eastAsia"/>
          <w:sz w:val="28"/>
        </w:rPr>
        <w:t>□计划于</w:t>
      </w:r>
      <w:r w:rsidRPr="006F5DC0">
        <w:rPr>
          <w:sz w:val="28"/>
        </w:rPr>
        <w:t xml:space="preserve">      </w:t>
      </w:r>
      <w:r w:rsidRPr="006F5DC0">
        <w:rPr>
          <w:rFonts w:hint="eastAsia"/>
          <w:sz w:val="28"/>
        </w:rPr>
        <w:t>组织验收</w:t>
      </w:r>
    </w:p>
    <w:p w:rsidR="00F242C6" w:rsidRPr="006F5DC0" w:rsidRDefault="003E353C" w:rsidP="00F242C6">
      <w:pPr>
        <w:ind w:firstLineChars="250" w:firstLine="600"/>
        <w:rPr>
          <w:sz w:val="28"/>
        </w:rPr>
      </w:pPr>
      <w:r>
        <w:rPr>
          <w:rFonts w:ascii="宋体" w:eastAsia="宋体" w:hAnsi="宋体" w:cs="宋体" w:hint="eastAsia"/>
          <w:kern w:val="0"/>
          <w:sz w:val="24"/>
          <w:szCs w:val="24"/>
        </w:rPr>
        <w:sym w:font="Wingdings 2" w:char="0052"/>
      </w:r>
      <w:r w:rsidR="00F242C6" w:rsidRPr="006F5DC0">
        <w:rPr>
          <w:rFonts w:hint="eastAsia"/>
          <w:sz w:val="28"/>
        </w:rPr>
        <w:t>供应商提出验收申请之日起</w:t>
      </w:r>
      <w:r>
        <w:rPr>
          <w:sz w:val="28"/>
        </w:rPr>
        <w:t>10</w:t>
      </w:r>
      <w:r w:rsidR="00F242C6" w:rsidRPr="006F5DC0">
        <w:rPr>
          <w:rFonts w:hint="eastAsia"/>
          <w:sz w:val="28"/>
        </w:rPr>
        <w:t>日内组织验收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Pr="002502DF">
        <w:rPr>
          <w:rFonts w:ascii="宋体" w:eastAsia="宋体" w:hAnsi="宋体" w:cs="宋体" w:hint="eastAsia"/>
          <w:color w:val="333333"/>
          <w:kern w:val="0"/>
          <w:sz w:val="24"/>
          <w:szCs w:val="24"/>
        </w:rPr>
        <w:t>）验收组织的其他事项：</w:t>
      </w:r>
      <w:r w:rsidR="00072BA6">
        <w:rPr>
          <w:rFonts w:ascii="宋体" w:eastAsia="宋体" w:hAnsi="宋体" w:cs="宋体" w:hint="eastAsia"/>
          <w:sz w:val="24"/>
          <w:szCs w:val="24"/>
        </w:rPr>
        <w:t>验收由甲方组织，乙方配合进行。</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Pr="002502DF">
        <w:rPr>
          <w:rFonts w:ascii="宋体" w:eastAsia="宋体" w:hAnsi="宋体" w:cs="宋体" w:hint="eastAsia"/>
          <w:color w:val="333333"/>
          <w:kern w:val="0"/>
          <w:sz w:val="24"/>
          <w:szCs w:val="24"/>
        </w:rPr>
        <w:t>）技术履约验收内容：</w:t>
      </w:r>
    </w:p>
    <w:p w:rsidR="00072BA6" w:rsidRDefault="00072BA6" w:rsidP="00072BA6">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工作对象的实验验收由用户完成，供货方若存异议可参与验收；供货方应保证提供的配置与技术指标相适应。</w:t>
      </w:r>
      <w:r>
        <w:rPr>
          <w:rFonts w:ascii="Times New Roman" w:hAnsi="Times New Roman" w:cs="Times New Roman" w:hint="eastAsia"/>
          <w:sz w:val="24"/>
        </w:rPr>
        <w:t>中标后合同签订前买方有权要求供应商提供相关的设备彩页资料或设备进行功能技术比对。</w:t>
      </w:r>
    </w:p>
    <w:p w:rsidR="00F242C6" w:rsidRPr="00072BA6" w:rsidRDefault="00072BA6" w:rsidP="00072BA6">
      <w:pPr>
        <w:spacing w:line="480" w:lineRule="auto"/>
        <w:ind w:firstLineChars="200" w:firstLine="480"/>
        <w:rPr>
          <w:rFonts w:ascii="宋体" w:eastAsia="宋体" w:hAnsi="宋体" w:cs="宋体"/>
          <w:kern w:val="0"/>
          <w:sz w:val="24"/>
          <w:szCs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在投标时，供货商对技术指标应提供验收方法和验收条件说明；需用特殊设备和条件才能验收的主要指标加以说明；验收人员与费用事项由供货商解决。</w:t>
      </w:r>
    </w:p>
    <w:p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sidRPr="002502DF">
        <w:rPr>
          <w:rFonts w:ascii="宋体" w:eastAsia="宋体" w:hAnsi="宋体" w:cs="宋体" w:hint="eastAsia"/>
          <w:color w:val="333333"/>
          <w:kern w:val="0"/>
          <w:sz w:val="24"/>
          <w:szCs w:val="24"/>
        </w:rPr>
        <w:t>）商务履约验收内容：</w:t>
      </w:r>
    </w:p>
    <w:p w:rsidR="00072BA6" w:rsidRDefault="00072BA6" w:rsidP="00072BA6">
      <w:pPr>
        <w:pStyle w:val="2"/>
        <w:spacing w:line="480" w:lineRule="auto"/>
        <w:ind w:firstLine="400"/>
        <w:rPr>
          <w:rFonts w:cs="宋体"/>
        </w:rPr>
      </w:pPr>
      <w:r>
        <w:rPr>
          <w:rFonts w:cs="宋体" w:hint="eastAsia"/>
        </w:rPr>
        <w:lastRenderedPageBreak/>
        <w:t>（1）货物安装完成后</w:t>
      </w:r>
      <w:r>
        <w:rPr>
          <w:rFonts w:cs="宋体" w:hint="eastAsia"/>
          <w:u w:val="single"/>
        </w:rPr>
        <w:t>15</w:t>
      </w:r>
      <w:r>
        <w:rPr>
          <w:rFonts w:cs="宋体" w:hint="eastAsia"/>
        </w:rPr>
        <w:t>日内，甲方无故不进行验收工作并已使用货物的，视同已安装调试完成并验收合格。</w:t>
      </w:r>
    </w:p>
    <w:p w:rsidR="00F242C6" w:rsidRPr="00072BA6" w:rsidRDefault="00072BA6" w:rsidP="00072BA6">
      <w:pPr>
        <w:pStyle w:val="2"/>
        <w:spacing w:line="480" w:lineRule="auto"/>
        <w:ind w:firstLine="400"/>
        <w:rPr>
          <w:rFonts w:cs="宋体"/>
          <w:kern w:val="0"/>
        </w:rPr>
      </w:pPr>
      <w:r>
        <w:rPr>
          <w:rFonts w:cs="宋体" w:hint="eastAsia"/>
        </w:rPr>
        <w:t>（2）乙方应将所提供货物的装箱清单、配件、随机工具、用户使用手册、原厂保修卡等资料交付给甲方；乙方不能完整交付货物及本款规定的单证和工具的，必须负责补齐，否则视为未按合同约定交货。</w:t>
      </w:r>
    </w:p>
    <w:p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p>
    <w:p w:rsidR="00F242C6" w:rsidRPr="00072BA6" w:rsidRDefault="00072BA6" w:rsidP="00072BA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p>
    <w:p w:rsidR="00072BA6" w:rsidRDefault="00072BA6" w:rsidP="00072BA6">
      <w:pPr>
        <w:pStyle w:val="a7"/>
        <w:spacing w:after="0"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（1）现场培训：通过培训，使被培训人员熟悉仪器的结构、维护、安全操作等知识。培训1-10人。</w:t>
      </w:r>
    </w:p>
    <w:p w:rsidR="00072BA6" w:rsidRDefault="00072BA6" w:rsidP="00072B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（2）培训时间不少于3个工作日</w:t>
      </w:r>
    </w:p>
    <w:p w:rsidR="00072BA6" w:rsidRDefault="00072BA6" w:rsidP="00072B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（3）地点：用户所在地</w:t>
      </w:r>
    </w:p>
    <w:p w:rsidR="00072BA6" w:rsidRDefault="00072BA6" w:rsidP="00072B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（4）收费标准和办法：免费</w:t>
      </w:r>
    </w:p>
    <w:p w:rsidR="00806316" w:rsidRPr="007B6ED9" w:rsidRDefault="00072BA6" w:rsidP="007B6ED9">
      <w:pPr>
        <w:pStyle w:val="2"/>
        <w:spacing w:line="480" w:lineRule="auto"/>
        <w:ind w:firstLineChars="200" w:firstLine="480"/>
        <w:rPr>
          <w:rFonts w:cs="宋体"/>
          <w:kern w:val="0"/>
        </w:rPr>
      </w:pPr>
      <w:r>
        <w:rPr>
          <w:rFonts w:cs="宋体" w:hint="eastAsia"/>
        </w:rPr>
        <w:t>（5）其他未尽事宜应严格按照《财政部关于进一步加强政府采购需求和履约验收管理的知道意见》（财库〔2016〕205号）的要求进行。</w:t>
      </w: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（填以下</w:t>
      </w:r>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6E40AE">
        <w:rPr>
          <w:rFonts w:ascii="宋体" w:eastAsia="宋体" w:hAnsi="宋体" w:cs="宋体" w:hint="eastAsia"/>
          <w:kern w:val="0"/>
          <w:sz w:val="24"/>
          <w:szCs w:val="24"/>
        </w:rPr>
        <w:sym w:font="Wingdings 2" w:char="0052"/>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经费主管部门负责人（签字）：　　　　　　　　　　　</w:t>
      </w:r>
    </w:p>
    <w:p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rsidR="00F242C6" w:rsidRPr="002502DF" w:rsidRDefault="00F242C6" w:rsidP="00F242C6"/>
    <w:p w:rsidR="00C52311" w:rsidRDefault="00C52311" w:rsidP="00C52311">
      <w:pPr>
        <w:rPr>
          <w:sz w:val="28"/>
        </w:rPr>
      </w:pPr>
      <w:r>
        <w:rPr>
          <w:rFonts w:hint="eastAsia"/>
          <w:sz w:val="28"/>
        </w:rPr>
        <w:t>注意事项</w:t>
      </w:r>
      <w:r>
        <w:rPr>
          <w:sz w:val="28"/>
        </w:rPr>
        <w:t>：</w:t>
      </w:r>
    </w:p>
    <w:p w:rsidR="00C52311" w:rsidRPr="00807DCC" w:rsidRDefault="00C52311" w:rsidP="00C52311">
      <w:pPr>
        <w:rPr>
          <w:sz w:val="28"/>
        </w:rPr>
      </w:pPr>
      <w:r w:rsidRPr="00807DCC">
        <w:rPr>
          <w:rFonts w:hint="eastAsia"/>
          <w:sz w:val="28"/>
        </w:rPr>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422" w:rsidRDefault="00C70422" w:rsidP="008D7645">
      <w:r>
        <w:separator/>
      </w:r>
    </w:p>
  </w:endnote>
  <w:endnote w:type="continuationSeparator" w:id="0">
    <w:p w:rsidR="00C70422" w:rsidRDefault="00C70422"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422" w:rsidRDefault="00C70422" w:rsidP="008D7645">
      <w:r>
        <w:separator/>
      </w:r>
    </w:p>
  </w:footnote>
  <w:footnote w:type="continuationSeparator" w:id="0">
    <w:p w:rsidR="00C70422" w:rsidRDefault="00C70422" w:rsidP="008D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105E9F"/>
    <w:multiLevelType w:val="singleLevel"/>
    <w:tmpl w:val="D0105E9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72BA6"/>
    <w:rsid w:val="00084EB0"/>
    <w:rsid w:val="000C106B"/>
    <w:rsid w:val="000D731D"/>
    <w:rsid w:val="000E034D"/>
    <w:rsid w:val="00114C3E"/>
    <w:rsid w:val="001156C8"/>
    <w:rsid w:val="00140E76"/>
    <w:rsid w:val="0015358E"/>
    <w:rsid w:val="00172A6C"/>
    <w:rsid w:val="001743DE"/>
    <w:rsid w:val="00194612"/>
    <w:rsid w:val="001A3C72"/>
    <w:rsid w:val="001D7B6C"/>
    <w:rsid w:val="001F0C58"/>
    <w:rsid w:val="001F1EF7"/>
    <w:rsid w:val="001F6C43"/>
    <w:rsid w:val="00226534"/>
    <w:rsid w:val="00250A7C"/>
    <w:rsid w:val="00254F35"/>
    <w:rsid w:val="00295676"/>
    <w:rsid w:val="002B0A1F"/>
    <w:rsid w:val="002B24DB"/>
    <w:rsid w:val="002D76ED"/>
    <w:rsid w:val="002E0FC6"/>
    <w:rsid w:val="00315B66"/>
    <w:rsid w:val="003170FE"/>
    <w:rsid w:val="0034219D"/>
    <w:rsid w:val="003627D0"/>
    <w:rsid w:val="00374D29"/>
    <w:rsid w:val="003B413E"/>
    <w:rsid w:val="003C3D35"/>
    <w:rsid w:val="003E353C"/>
    <w:rsid w:val="003F5DFE"/>
    <w:rsid w:val="004138BB"/>
    <w:rsid w:val="004257A1"/>
    <w:rsid w:val="0043227E"/>
    <w:rsid w:val="0045353E"/>
    <w:rsid w:val="00473E72"/>
    <w:rsid w:val="004D25FC"/>
    <w:rsid w:val="00506826"/>
    <w:rsid w:val="00512844"/>
    <w:rsid w:val="00520E04"/>
    <w:rsid w:val="00545123"/>
    <w:rsid w:val="00571B2F"/>
    <w:rsid w:val="00590A90"/>
    <w:rsid w:val="00597105"/>
    <w:rsid w:val="005A1722"/>
    <w:rsid w:val="005A4158"/>
    <w:rsid w:val="00610D46"/>
    <w:rsid w:val="00611B8B"/>
    <w:rsid w:val="00614F79"/>
    <w:rsid w:val="0062770E"/>
    <w:rsid w:val="00632D63"/>
    <w:rsid w:val="006B2DCA"/>
    <w:rsid w:val="006D1DCC"/>
    <w:rsid w:val="006E40AE"/>
    <w:rsid w:val="00713A2A"/>
    <w:rsid w:val="00717634"/>
    <w:rsid w:val="00724B9D"/>
    <w:rsid w:val="007271F6"/>
    <w:rsid w:val="007469D0"/>
    <w:rsid w:val="00756A9F"/>
    <w:rsid w:val="00757AC9"/>
    <w:rsid w:val="007B27D5"/>
    <w:rsid w:val="007B6815"/>
    <w:rsid w:val="007B6ED9"/>
    <w:rsid w:val="007C3249"/>
    <w:rsid w:val="007F71BD"/>
    <w:rsid w:val="0080316B"/>
    <w:rsid w:val="00806316"/>
    <w:rsid w:val="00807DCC"/>
    <w:rsid w:val="0084316B"/>
    <w:rsid w:val="008478B0"/>
    <w:rsid w:val="00892318"/>
    <w:rsid w:val="008B50D6"/>
    <w:rsid w:val="008D7645"/>
    <w:rsid w:val="008E7688"/>
    <w:rsid w:val="008F16BF"/>
    <w:rsid w:val="00915D2A"/>
    <w:rsid w:val="00925792"/>
    <w:rsid w:val="00A03355"/>
    <w:rsid w:val="00A11A21"/>
    <w:rsid w:val="00AB58F8"/>
    <w:rsid w:val="00AC0A09"/>
    <w:rsid w:val="00AC5F10"/>
    <w:rsid w:val="00AD7054"/>
    <w:rsid w:val="00B04949"/>
    <w:rsid w:val="00B100D3"/>
    <w:rsid w:val="00B21944"/>
    <w:rsid w:val="00B334CC"/>
    <w:rsid w:val="00B54535"/>
    <w:rsid w:val="00B70BC3"/>
    <w:rsid w:val="00B859E4"/>
    <w:rsid w:val="00BA094A"/>
    <w:rsid w:val="00BC4188"/>
    <w:rsid w:val="00BD0EE1"/>
    <w:rsid w:val="00C2059D"/>
    <w:rsid w:val="00C27E81"/>
    <w:rsid w:val="00C52311"/>
    <w:rsid w:val="00C6668D"/>
    <w:rsid w:val="00C70422"/>
    <w:rsid w:val="00CE05BD"/>
    <w:rsid w:val="00D1132D"/>
    <w:rsid w:val="00D3470E"/>
    <w:rsid w:val="00D477CC"/>
    <w:rsid w:val="00DA3505"/>
    <w:rsid w:val="00DD6420"/>
    <w:rsid w:val="00DE5390"/>
    <w:rsid w:val="00E02D85"/>
    <w:rsid w:val="00E174D4"/>
    <w:rsid w:val="00E25E7F"/>
    <w:rsid w:val="00E6530C"/>
    <w:rsid w:val="00E67CA2"/>
    <w:rsid w:val="00E8243A"/>
    <w:rsid w:val="00E859C7"/>
    <w:rsid w:val="00EA5DF3"/>
    <w:rsid w:val="00ED2506"/>
    <w:rsid w:val="00EF25C2"/>
    <w:rsid w:val="00EF2BA1"/>
    <w:rsid w:val="00F01E1A"/>
    <w:rsid w:val="00F242C6"/>
    <w:rsid w:val="00F24D6F"/>
    <w:rsid w:val="00F316F6"/>
    <w:rsid w:val="00F4115F"/>
    <w:rsid w:val="00F426CD"/>
    <w:rsid w:val="00F67A79"/>
    <w:rsid w:val="00F920FC"/>
    <w:rsid w:val="00FA5A55"/>
    <w:rsid w:val="00FB2C0F"/>
    <w:rsid w:val="00FB3038"/>
    <w:rsid w:val="00FB70F5"/>
    <w:rsid w:val="00FC2B93"/>
    <w:rsid w:val="00FD631F"/>
    <w:rsid w:val="00FD6E68"/>
    <w:rsid w:val="00FF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63AE4-61CE-4CBD-B83D-701E8A2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customStyle="1" w:styleId="null3">
    <w:name w:val="null3"/>
    <w:hidden/>
    <w:qFormat/>
    <w:rsid w:val="00892318"/>
    <w:rPr>
      <w:rFonts w:hint="eastAsia"/>
      <w:kern w:val="0"/>
      <w:sz w:val="20"/>
      <w:szCs w:val="20"/>
      <w:lang w:eastAsia="zh-Hans"/>
    </w:rPr>
  </w:style>
  <w:style w:type="paragraph" w:customStyle="1" w:styleId="a6">
    <w:name w:val="_正文段落"/>
    <w:basedOn w:val="a"/>
    <w:qFormat/>
    <w:rsid w:val="00892318"/>
    <w:pPr>
      <w:adjustRightInd w:val="0"/>
      <w:spacing w:line="360" w:lineRule="auto"/>
      <w:ind w:firstLineChars="200" w:firstLine="200"/>
    </w:pPr>
    <w:rPr>
      <w:rFonts w:ascii="宋体" w:eastAsia="宋体" w:hAnsi="宋体"/>
      <w:kern w:val="0"/>
      <w:sz w:val="24"/>
      <w:szCs w:val="24"/>
    </w:rPr>
  </w:style>
  <w:style w:type="paragraph" w:customStyle="1" w:styleId="2">
    <w:name w:val="样式 首行缩进:  2 字符"/>
    <w:basedOn w:val="a"/>
    <w:qFormat/>
    <w:rsid w:val="00315B66"/>
    <w:pPr>
      <w:ind w:firstLine="200"/>
    </w:pPr>
    <w:rPr>
      <w:rFonts w:ascii="宋体" w:eastAsia="宋体" w:hAnsi="宋体"/>
      <w:sz w:val="24"/>
      <w:szCs w:val="24"/>
    </w:rPr>
  </w:style>
  <w:style w:type="paragraph" w:styleId="a7">
    <w:name w:val="Body Text"/>
    <w:basedOn w:val="a"/>
    <w:next w:val="a"/>
    <w:link w:val="Char1"/>
    <w:uiPriority w:val="99"/>
    <w:qFormat/>
    <w:rsid w:val="00072BA6"/>
    <w:pPr>
      <w:spacing w:after="120"/>
    </w:pPr>
  </w:style>
  <w:style w:type="character" w:customStyle="1" w:styleId="Char1">
    <w:name w:val="正文文本 Char"/>
    <w:basedOn w:val="a0"/>
    <w:link w:val="a7"/>
    <w:uiPriority w:val="99"/>
    <w:rsid w:val="00072BA6"/>
  </w:style>
  <w:style w:type="paragraph" w:customStyle="1" w:styleId="a8">
    <w:name w:val="正文两级编号要点"/>
    <w:basedOn w:val="a"/>
    <w:qFormat/>
    <w:rsid w:val="00072BA6"/>
    <w:pPr>
      <w:tabs>
        <w:tab w:val="left" w:pos="720"/>
      </w:tabs>
      <w:adjustRightInd w:val="0"/>
      <w:snapToGrid w:val="0"/>
      <w:spacing w:line="300" w:lineRule="auto"/>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20</Pages>
  <Words>1567</Words>
  <Characters>8934</Characters>
  <Application>Microsoft Office Word</Application>
  <DocSecurity>0</DocSecurity>
  <Lines>74</Lines>
  <Paragraphs>20</Paragraphs>
  <ScaleCrop>false</ScaleCrop>
  <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王天旭</cp:lastModifiedBy>
  <cp:revision>110</cp:revision>
  <dcterms:created xsi:type="dcterms:W3CDTF">2022-04-18T08:19:00Z</dcterms:created>
  <dcterms:modified xsi:type="dcterms:W3CDTF">2023-04-21T02:34:00Z</dcterms:modified>
</cp:coreProperties>
</file>