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14C" w:rsidRDefault="006E114C">
      <w:pPr>
        <w:rPr>
          <w:rFonts w:hint="eastAsia"/>
        </w:rPr>
      </w:pPr>
    </w:p>
    <w:p w:rsidR="00920C06" w:rsidRDefault="00920C06">
      <w:pPr>
        <w:pStyle w:val="a7"/>
        <w:jc w:val="center"/>
        <w:rPr>
          <w:rFonts w:ascii="宋体" w:eastAsia="宋体" w:hAnsi="宋体"/>
          <w:b/>
          <w:bCs/>
          <w:color w:val="000000" w:themeColor="text1"/>
          <w:sz w:val="28"/>
          <w:szCs w:val="28"/>
        </w:rPr>
      </w:pPr>
      <w:bookmarkStart w:id="0" w:name="_Toc67433435"/>
      <w:r w:rsidRPr="00920C06">
        <w:rPr>
          <w:rFonts w:ascii="宋体" w:eastAsia="宋体" w:hAnsi="宋体" w:hint="eastAsia"/>
          <w:b/>
          <w:bCs/>
          <w:color w:val="000000" w:themeColor="text1"/>
          <w:sz w:val="28"/>
          <w:szCs w:val="28"/>
        </w:rPr>
        <w:t>西华大学五食堂集中加工中心</w:t>
      </w:r>
    </w:p>
    <w:p w:rsidR="00920C06" w:rsidRDefault="00920C06">
      <w:pPr>
        <w:pStyle w:val="a7"/>
        <w:jc w:val="center"/>
        <w:rPr>
          <w:rFonts w:ascii="宋体" w:eastAsia="宋体" w:hAnsi="宋体"/>
          <w:b/>
          <w:bCs/>
          <w:color w:val="000000" w:themeColor="text1"/>
          <w:sz w:val="28"/>
          <w:szCs w:val="28"/>
        </w:rPr>
      </w:pPr>
      <w:r w:rsidRPr="00920C06">
        <w:rPr>
          <w:rFonts w:ascii="宋体" w:eastAsia="宋体" w:hAnsi="宋体" w:hint="eastAsia"/>
          <w:b/>
          <w:bCs/>
          <w:color w:val="000000" w:themeColor="text1"/>
          <w:sz w:val="28"/>
          <w:szCs w:val="28"/>
        </w:rPr>
        <w:t>专用设备采购项目品目及技术要求信息表（包2）</w:t>
      </w:r>
    </w:p>
    <w:p w:rsidR="006E114C" w:rsidRPr="00426074" w:rsidRDefault="00426074" w:rsidP="00426074">
      <w:pPr>
        <w:outlineLvl w:val="2"/>
        <w:rPr>
          <w:rFonts w:ascii="仿宋" w:eastAsia="仿宋" w:hAnsi="仿宋" w:cs="仿宋"/>
          <w:b/>
          <w:bCs/>
          <w:sz w:val="28"/>
          <w:szCs w:val="28"/>
        </w:rPr>
      </w:pPr>
      <w:r>
        <w:rPr>
          <w:rFonts w:ascii="仿宋" w:eastAsia="仿宋" w:hAnsi="仿宋" w:cs="仿宋" w:hint="eastAsia"/>
          <w:b/>
          <w:bCs/>
          <w:sz w:val="28"/>
          <w:szCs w:val="28"/>
        </w:rPr>
        <w:t>一、采购设备清单</w:t>
      </w:r>
      <w:r w:rsidR="00B85136" w:rsidRPr="00426074">
        <w:rPr>
          <w:rFonts w:ascii="仿宋" w:eastAsia="仿宋" w:hAnsi="仿宋" w:cs="仿宋" w:hint="eastAsia"/>
          <w:b/>
          <w:bCs/>
          <w:sz w:val="28"/>
          <w:szCs w:val="28"/>
        </w:rPr>
        <w:t>：</w:t>
      </w:r>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969"/>
        <w:gridCol w:w="851"/>
        <w:gridCol w:w="709"/>
        <w:gridCol w:w="708"/>
        <w:gridCol w:w="851"/>
        <w:gridCol w:w="992"/>
        <w:gridCol w:w="851"/>
        <w:gridCol w:w="992"/>
        <w:gridCol w:w="567"/>
      </w:tblGrid>
      <w:tr w:rsidR="00C54181" w:rsidTr="0092619C">
        <w:trPr>
          <w:trHeight w:val="270"/>
        </w:trPr>
        <w:tc>
          <w:tcPr>
            <w:tcW w:w="748" w:type="dxa"/>
            <w:tcBorders>
              <w:top w:val="single" w:sz="4" w:space="0" w:color="auto"/>
              <w:left w:val="single" w:sz="4" w:space="0" w:color="auto"/>
              <w:bottom w:val="single" w:sz="4" w:space="0" w:color="auto"/>
              <w:right w:val="single" w:sz="4" w:space="0" w:color="auto"/>
            </w:tcBorders>
            <w:noWrap/>
            <w:vAlign w:val="center"/>
          </w:tcPr>
          <w:p w:rsidR="00C54181" w:rsidRDefault="00C54181" w:rsidP="00C54181">
            <w:pPr>
              <w:widowControl/>
              <w:autoSpaceDE w:val="0"/>
              <w:autoSpaceDN w:val="0"/>
              <w:spacing w:line="360" w:lineRule="auto"/>
              <w:jc w:val="center"/>
              <w:rPr>
                <w:rFonts w:ascii="宋体" w:hAnsi="宋体" w:cs="宋体"/>
                <w:b/>
                <w:bCs/>
                <w:color w:val="000000"/>
                <w:sz w:val="24"/>
              </w:rPr>
            </w:pPr>
            <w:r>
              <w:rPr>
                <w:rFonts w:hint="eastAsia"/>
                <w:b/>
                <w:bCs/>
                <w:color w:val="000000"/>
                <w:sz w:val="24"/>
              </w:rPr>
              <w:t>序号</w:t>
            </w:r>
          </w:p>
        </w:tc>
        <w:tc>
          <w:tcPr>
            <w:tcW w:w="1969" w:type="dxa"/>
            <w:tcBorders>
              <w:top w:val="single" w:sz="4" w:space="0" w:color="auto"/>
              <w:left w:val="single" w:sz="4" w:space="0" w:color="auto"/>
              <w:bottom w:val="single" w:sz="4" w:space="0" w:color="auto"/>
              <w:right w:val="single" w:sz="4" w:space="0" w:color="auto"/>
            </w:tcBorders>
            <w:noWrap/>
            <w:vAlign w:val="center"/>
          </w:tcPr>
          <w:p w:rsidR="00C54181" w:rsidRDefault="00C54181" w:rsidP="00C54181">
            <w:pPr>
              <w:widowControl/>
              <w:autoSpaceDE w:val="0"/>
              <w:autoSpaceDN w:val="0"/>
              <w:spacing w:line="360" w:lineRule="auto"/>
              <w:jc w:val="center"/>
              <w:rPr>
                <w:rFonts w:ascii="宋体" w:hAnsi="宋体" w:cs="宋体"/>
                <w:b/>
                <w:bCs/>
                <w:color w:val="000000"/>
                <w:sz w:val="24"/>
              </w:rPr>
            </w:pPr>
            <w:r>
              <w:rPr>
                <w:rFonts w:hint="eastAsia"/>
                <w:b/>
                <w:bCs/>
                <w:color w:val="000000"/>
                <w:sz w:val="24"/>
              </w:rPr>
              <w:t>产品名称</w:t>
            </w:r>
          </w:p>
        </w:tc>
        <w:tc>
          <w:tcPr>
            <w:tcW w:w="851" w:type="dxa"/>
            <w:tcBorders>
              <w:top w:val="single" w:sz="4" w:space="0" w:color="auto"/>
              <w:left w:val="single" w:sz="4" w:space="0" w:color="auto"/>
              <w:bottom w:val="single" w:sz="4" w:space="0" w:color="auto"/>
              <w:right w:val="single" w:sz="4" w:space="0" w:color="auto"/>
            </w:tcBorders>
            <w:noWrap/>
            <w:vAlign w:val="center"/>
          </w:tcPr>
          <w:p w:rsidR="00C54181" w:rsidRDefault="00C54181" w:rsidP="00C54181">
            <w:pPr>
              <w:widowControl/>
              <w:autoSpaceDE w:val="0"/>
              <w:autoSpaceDN w:val="0"/>
              <w:spacing w:line="360" w:lineRule="auto"/>
              <w:jc w:val="center"/>
              <w:rPr>
                <w:rFonts w:ascii="宋体" w:hAnsi="宋体" w:cs="宋体"/>
                <w:b/>
                <w:bCs/>
                <w:color w:val="000000"/>
                <w:sz w:val="24"/>
              </w:rPr>
            </w:pPr>
            <w:r>
              <w:rPr>
                <w:rFonts w:hint="eastAsia"/>
                <w:b/>
                <w:bCs/>
                <w:color w:val="000000"/>
                <w:sz w:val="24"/>
              </w:rPr>
              <w:t>型号</w:t>
            </w:r>
          </w:p>
        </w:tc>
        <w:tc>
          <w:tcPr>
            <w:tcW w:w="709" w:type="dxa"/>
            <w:tcBorders>
              <w:top w:val="single" w:sz="4" w:space="0" w:color="auto"/>
              <w:left w:val="single" w:sz="4" w:space="0" w:color="auto"/>
              <w:bottom w:val="single" w:sz="4" w:space="0" w:color="auto"/>
              <w:right w:val="single" w:sz="4" w:space="0" w:color="auto"/>
            </w:tcBorders>
            <w:noWrap/>
            <w:vAlign w:val="center"/>
          </w:tcPr>
          <w:p w:rsidR="00C54181" w:rsidRDefault="00C54181" w:rsidP="00C54181">
            <w:pPr>
              <w:widowControl/>
              <w:autoSpaceDE w:val="0"/>
              <w:autoSpaceDN w:val="0"/>
              <w:spacing w:line="360" w:lineRule="auto"/>
              <w:jc w:val="center"/>
              <w:rPr>
                <w:rFonts w:ascii="宋体" w:hAnsi="宋体" w:cs="宋体"/>
                <w:b/>
                <w:bCs/>
                <w:color w:val="000000"/>
                <w:sz w:val="24"/>
              </w:rPr>
            </w:pPr>
            <w:r>
              <w:rPr>
                <w:rFonts w:hint="eastAsia"/>
                <w:b/>
                <w:bCs/>
                <w:color w:val="000000"/>
                <w:sz w:val="24"/>
              </w:rPr>
              <w:t>数量</w:t>
            </w:r>
          </w:p>
        </w:tc>
        <w:tc>
          <w:tcPr>
            <w:tcW w:w="708" w:type="dxa"/>
            <w:tcBorders>
              <w:top w:val="single" w:sz="4" w:space="0" w:color="auto"/>
              <w:left w:val="single" w:sz="4" w:space="0" w:color="auto"/>
              <w:bottom w:val="single" w:sz="4" w:space="0" w:color="auto"/>
              <w:right w:val="single" w:sz="4" w:space="0" w:color="auto"/>
            </w:tcBorders>
            <w:noWrap/>
            <w:vAlign w:val="center"/>
          </w:tcPr>
          <w:p w:rsidR="00C54181" w:rsidRDefault="00C54181" w:rsidP="00C54181">
            <w:pPr>
              <w:widowControl/>
              <w:autoSpaceDE w:val="0"/>
              <w:autoSpaceDN w:val="0"/>
              <w:spacing w:line="360" w:lineRule="auto"/>
              <w:jc w:val="center"/>
              <w:rPr>
                <w:rFonts w:ascii="宋体" w:hAnsi="宋体" w:cs="宋体"/>
                <w:b/>
                <w:bCs/>
                <w:color w:val="000000"/>
                <w:sz w:val="24"/>
              </w:rPr>
            </w:pPr>
            <w:r>
              <w:rPr>
                <w:rFonts w:hint="eastAsia"/>
                <w:b/>
                <w:bCs/>
                <w:color w:val="000000"/>
                <w:sz w:val="24"/>
              </w:rPr>
              <w:t>单位</w:t>
            </w:r>
          </w:p>
        </w:tc>
        <w:tc>
          <w:tcPr>
            <w:tcW w:w="851" w:type="dxa"/>
            <w:tcBorders>
              <w:top w:val="single" w:sz="4" w:space="0" w:color="auto"/>
              <w:left w:val="single" w:sz="4" w:space="0" w:color="auto"/>
              <w:bottom w:val="single" w:sz="4" w:space="0" w:color="auto"/>
              <w:right w:val="single" w:sz="4" w:space="0" w:color="auto"/>
            </w:tcBorders>
            <w:vAlign w:val="center"/>
          </w:tcPr>
          <w:p w:rsidR="00C54181" w:rsidRDefault="00C54181" w:rsidP="00C54181">
            <w:pPr>
              <w:widowControl/>
              <w:autoSpaceDE w:val="0"/>
              <w:autoSpaceDN w:val="0"/>
              <w:spacing w:line="360" w:lineRule="auto"/>
              <w:jc w:val="center"/>
              <w:rPr>
                <w:rFonts w:ascii="宋体" w:hAnsi="宋体" w:cs="宋体"/>
                <w:b/>
                <w:bCs/>
                <w:color w:val="000000"/>
                <w:sz w:val="24"/>
              </w:rPr>
            </w:pPr>
            <w:r>
              <w:rPr>
                <w:rFonts w:hint="eastAsia"/>
                <w:b/>
                <w:bCs/>
                <w:color w:val="000000"/>
                <w:sz w:val="24"/>
              </w:rPr>
              <w:t>所属行业</w:t>
            </w:r>
          </w:p>
        </w:tc>
        <w:tc>
          <w:tcPr>
            <w:tcW w:w="992" w:type="dxa"/>
            <w:tcBorders>
              <w:top w:val="single" w:sz="4" w:space="0" w:color="auto"/>
              <w:left w:val="single" w:sz="4" w:space="0" w:color="auto"/>
              <w:bottom w:val="single" w:sz="4" w:space="0" w:color="auto"/>
              <w:right w:val="single" w:sz="4" w:space="0" w:color="auto"/>
            </w:tcBorders>
            <w:vAlign w:val="center"/>
          </w:tcPr>
          <w:p w:rsidR="00C54181" w:rsidRDefault="00C54181" w:rsidP="00C54181">
            <w:pPr>
              <w:widowControl/>
              <w:jc w:val="center"/>
              <w:rPr>
                <w:rFonts w:ascii="宋体" w:hAnsi="宋体"/>
                <w:b/>
                <w:bCs/>
                <w:color w:val="000000"/>
                <w:kern w:val="0"/>
                <w:sz w:val="22"/>
              </w:rPr>
            </w:pPr>
            <w:r>
              <w:rPr>
                <w:rFonts w:hint="eastAsia"/>
                <w:b/>
                <w:bCs/>
                <w:color w:val="000000"/>
                <w:sz w:val="22"/>
              </w:rPr>
              <w:t>节能</w:t>
            </w:r>
            <w:r>
              <w:rPr>
                <w:rFonts w:hint="eastAsia"/>
                <w:b/>
                <w:bCs/>
                <w:color w:val="000000"/>
                <w:sz w:val="22"/>
              </w:rPr>
              <w:t xml:space="preserve">    </w:t>
            </w:r>
            <w:r>
              <w:rPr>
                <w:rFonts w:hint="eastAsia"/>
                <w:b/>
                <w:bCs/>
                <w:color w:val="000000"/>
                <w:sz w:val="22"/>
              </w:rPr>
              <w:t>（是</w:t>
            </w:r>
            <w:r>
              <w:rPr>
                <w:rFonts w:hint="eastAsia"/>
                <w:b/>
                <w:bCs/>
                <w:color w:val="000000"/>
                <w:sz w:val="22"/>
              </w:rPr>
              <w:t>/</w:t>
            </w:r>
            <w:r>
              <w:rPr>
                <w:rFonts w:hint="eastAsia"/>
                <w:b/>
                <w:bCs/>
                <w:color w:val="000000"/>
                <w:sz w:val="22"/>
              </w:rPr>
              <w:t>否）</w:t>
            </w:r>
          </w:p>
        </w:tc>
        <w:tc>
          <w:tcPr>
            <w:tcW w:w="851" w:type="dxa"/>
            <w:tcBorders>
              <w:top w:val="single" w:sz="4" w:space="0" w:color="auto"/>
              <w:left w:val="single" w:sz="4" w:space="0" w:color="auto"/>
              <w:bottom w:val="single" w:sz="4" w:space="0" w:color="auto"/>
              <w:right w:val="single" w:sz="4" w:space="0" w:color="auto"/>
            </w:tcBorders>
            <w:vAlign w:val="center"/>
          </w:tcPr>
          <w:p w:rsidR="00C54181" w:rsidRDefault="00C54181" w:rsidP="00C54181">
            <w:pPr>
              <w:jc w:val="center"/>
              <w:rPr>
                <w:b/>
                <w:bCs/>
                <w:color w:val="000000"/>
                <w:sz w:val="22"/>
              </w:rPr>
            </w:pPr>
            <w:r>
              <w:rPr>
                <w:rFonts w:hint="eastAsia"/>
                <w:b/>
                <w:bCs/>
                <w:color w:val="000000"/>
                <w:sz w:val="22"/>
              </w:rPr>
              <w:t>环保</w:t>
            </w:r>
            <w:r>
              <w:rPr>
                <w:rFonts w:hint="eastAsia"/>
                <w:b/>
                <w:bCs/>
                <w:color w:val="000000"/>
                <w:sz w:val="22"/>
              </w:rPr>
              <w:t xml:space="preserve">   </w:t>
            </w:r>
            <w:r>
              <w:rPr>
                <w:rFonts w:hint="eastAsia"/>
                <w:b/>
                <w:bCs/>
                <w:color w:val="000000"/>
                <w:sz w:val="22"/>
              </w:rPr>
              <w:t>（是</w:t>
            </w:r>
            <w:r>
              <w:rPr>
                <w:rFonts w:hint="eastAsia"/>
                <w:b/>
                <w:bCs/>
                <w:color w:val="000000"/>
                <w:sz w:val="22"/>
              </w:rPr>
              <w:t>/</w:t>
            </w:r>
            <w:r>
              <w:rPr>
                <w:rFonts w:hint="eastAsia"/>
                <w:b/>
                <w:bCs/>
                <w:color w:val="000000"/>
                <w:sz w:val="22"/>
              </w:rPr>
              <w:t>否）</w:t>
            </w:r>
          </w:p>
        </w:tc>
        <w:tc>
          <w:tcPr>
            <w:tcW w:w="992" w:type="dxa"/>
            <w:tcBorders>
              <w:top w:val="single" w:sz="4" w:space="0" w:color="auto"/>
              <w:left w:val="single" w:sz="4" w:space="0" w:color="auto"/>
              <w:bottom w:val="single" w:sz="4" w:space="0" w:color="auto"/>
              <w:right w:val="single" w:sz="4" w:space="0" w:color="auto"/>
            </w:tcBorders>
            <w:vAlign w:val="center"/>
          </w:tcPr>
          <w:p w:rsidR="00C54181" w:rsidRDefault="00C54181" w:rsidP="00C54181">
            <w:pPr>
              <w:jc w:val="center"/>
              <w:rPr>
                <w:b/>
                <w:bCs/>
                <w:color w:val="000000"/>
                <w:sz w:val="22"/>
              </w:rPr>
            </w:pPr>
            <w:r>
              <w:rPr>
                <w:rFonts w:hint="eastAsia"/>
                <w:b/>
                <w:bCs/>
                <w:color w:val="000000"/>
                <w:sz w:val="22"/>
              </w:rPr>
              <w:t>核心产品（是</w:t>
            </w:r>
            <w:r>
              <w:rPr>
                <w:rFonts w:hint="eastAsia"/>
                <w:b/>
                <w:bCs/>
                <w:color w:val="000000"/>
                <w:sz w:val="22"/>
              </w:rPr>
              <w:t>/</w:t>
            </w:r>
            <w:r>
              <w:rPr>
                <w:rFonts w:hint="eastAsia"/>
                <w:b/>
                <w:bCs/>
                <w:color w:val="000000"/>
                <w:sz w:val="22"/>
              </w:rPr>
              <w:t>否）</w:t>
            </w:r>
          </w:p>
        </w:tc>
        <w:tc>
          <w:tcPr>
            <w:tcW w:w="567" w:type="dxa"/>
            <w:tcBorders>
              <w:top w:val="single" w:sz="4" w:space="0" w:color="auto"/>
              <w:left w:val="single" w:sz="4" w:space="0" w:color="auto"/>
              <w:bottom w:val="single" w:sz="4" w:space="0" w:color="auto"/>
              <w:right w:val="single" w:sz="4" w:space="0" w:color="auto"/>
            </w:tcBorders>
            <w:vAlign w:val="center"/>
          </w:tcPr>
          <w:p w:rsidR="00C54181" w:rsidRDefault="00C54181" w:rsidP="00C54181">
            <w:pPr>
              <w:widowControl/>
              <w:autoSpaceDE w:val="0"/>
              <w:autoSpaceDN w:val="0"/>
              <w:spacing w:line="360" w:lineRule="auto"/>
              <w:jc w:val="center"/>
              <w:rPr>
                <w:rFonts w:ascii="宋体" w:hAnsi="宋体" w:cs="宋体"/>
                <w:b/>
                <w:bCs/>
                <w:color w:val="000000"/>
                <w:sz w:val="24"/>
              </w:rPr>
            </w:pPr>
            <w:r>
              <w:rPr>
                <w:rFonts w:hint="eastAsia"/>
                <w:b/>
                <w:bCs/>
                <w:color w:val="000000"/>
                <w:sz w:val="24"/>
              </w:rPr>
              <w:t>备注</w:t>
            </w:r>
          </w:p>
        </w:tc>
      </w:tr>
      <w:tr w:rsidR="00C54181" w:rsidTr="0092619C">
        <w:trPr>
          <w:trHeight w:val="270"/>
        </w:trPr>
        <w:tc>
          <w:tcPr>
            <w:tcW w:w="748" w:type="dxa"/>
            <w:tcBorders>
              <w:top w:val="single" w:sz="4" w:space="0" w:color="auto"/>
              <w:left w:val="single" w:sz="4" w:space="0" w:color="auto"/>
              <w:bottom w:val="single" w:sz="4" w:space="0" w:color="auto"/>
              <w:right w:val="single" w:sz="4" w:space="0" w:color="auto"/>
            </w:tcBorders>
            <w:noWrap/>
            <w:vAlign w:val="center"/>
          </w:tcPr>
          <w:p w:rsidR="00C54181" w:rsidRDefault="00C54181" w:rsidP="00C54181">
            <w:pPr>
              <w:widowControl/>
              <w:autoSpaceDE w:val="0"/>
              <w:autoSpaceDN w:val="0"/>
              <w:spacing w:line="360" w:lineRule="auto"/>
              <w:jc w:val="center"/>
              <w:rPr>
                <w:rFonts w:ascii="宋体" w:hAnsi="宋体" w:cs="宋体"/>
                <w:color w:val="000000"/>
                <w:sz w:val="24"/>
              </w:rPr>
            </w:pPr>
            <w:r>
              <w:rPr>
                <w:color w:val="000000"/>
                <w:sz w:val="24"/>
              </w:rPr>
              <w:t>1</w:t>
            </w:r>
          </w:p>
        </w:tc>
        <w:tc>
          <w:tcPr>
            <w:tcW w:w="1969" w:type="dxa"/>
            <w:tcBorders>
              <w:top w:val="single" w:sz="4" w:space="0" w:color="auto"/>
              <w:left w:val="single" w:sz="4" w:space="0" w:color="auto"/>
              <w:bottom w:val="single" w:sz="4" w:space="0" w:color="auto"/>
              <w:right w:val="single" w:sz="4" w:space="0" w:color="auto"/>
            </w:tcBorders>
            <w:noWrap/>
            <w:vAlign w:val="center"/>
          </w:tcPr>
          <w:p w:rsidR="00C54181" w:rsidRDefault="00C54181" w:rsidP="00C54181">
            <w:pPr>
              <w:widowControl/>
              <w:autoSpaceDE w:val="0"/>
              <w:autoSpaceDN w:val="0"/>
              <w:spacing w:line="360" w:lineRule="auto"/>
              <w:rPr>
                <w:rFonts w:ascii="宋体" w:hAnsi="宋体" w:cs="宋体"/>
                <w:color w:val="FF0000"/>
                <w:sz w:val="24"/>
              </w:rPr>
            </w:pPr>
            <w:r>
              <w:rPr>
                <w:rFonts w:ascii="仿宋" w:eastAsia="仿宋" w:hAnsi="仿宋" w:hint="eastAsia"/>
                <w:color w:val="000000"/>
                <w:sz w:val="24"/>
              </w:rPr>
              <w:t>西华大学食堂食品安全智能化管理控制</w:t>
            </w:r>
          </w:p>
        </w:tc>
        <w:tc>
          <w:tcPr>
            <w:tcW w:w="851" w:type="dxa"/>
            <w:tcBorders>
              <w:top w:val="single" w:sz="4" w:space="0" w:color="auto"/>
              <w:left w:val="single" w:sz="4" w:space="0" w:color="auto"/>
              <w:bottom w:val="single" w:sz="4" w:space="0" w:color="auto"/>
              <w:right w:val="single" w:sz="4" w:space="0" w:color="auto"/>
            </w:tcBorders>
            <w:noWrap/>
            <w:vAlign w:val="center"/>
          </w:tcPr>
          <w:p w:rsidR="00C54181" w:rsidRDefault="00C54181" w:rsidP="00C54181">
            <w:pPr>
              <w:widowControl/>
              <w:autoSpaceDE w:val="0"/>
              <w:autoSpaceDN w:val="0"/>
              <w:spacing w:line="360" w:lineRule="auto"/>
              <w:jc w:val="center"/>
              <w:rPr>
                <w:rFonts w:ascii="宋体" w:hAnsi="宋体" w:cs="宋体"/>
                <w:color w:val="000000"/>
                <w:sz w:val="24"/>
              </w:rPr>
            </w:pPr>
            <w:r>
              <w:rPr>
                <w:rFonts w:hint="eastAsia"/>
                <w:color w:val="000000"/>
                <w:sz w:val="24"/>
              </w:rPr>
              <w:t>定制</w:t>
            </w:r>
          </w:p>
        </w:tc>
        <w:tc>
          <w:tcPr>
            <w:tcW w:w="709" w:type="dxa"/>
            <w:tcBorders>
              <w:top w:val="single" w:sz="4" w:space="0" w:color="auto"/>
              <w:left w:val="single" w:sz="4" w:space="0" w:color="auto"/>
              <w:bottom w:val="single" w:sz="4" w:space="0" w:color="auto"/>
              <w:right w:val="single" w:sz="4" w:space="0" w:color="auto"/>
            </w:tcBorders>
            <w:noWrap/>
            <w:vAlign w:val="center"/>
          </w:tcPr>
          <w:p w:rsidR="00C54181" w:rsidRDefault="00C54181" w:rsidP="00C54181">
            <w:pPr>
              <w:widowControl/>
              <w:autoSpaceDE w:val="0"/>
              <w:autoSpaceDN w:val="0"/>
              <w:spacing w:line="360" w:lineRule="auto"/>
              <w:jc w:val="center"/>
              <w:rPr>
                <w:rFonts w:ascii="宋体" w:hAnsi="宋体" w:cs="宋体"/>
                <w:color w:val="000000"/>
                <w:sz w:val="24"/>
              </w:rPr>
            </w:pPr>
            <w:r>
              <w:rPr>
                <w:color w:val="000000"/>
                <w:sz w:val="24"/>
              </w:rPr>
              <w:t>1</w:t>
            </w:r>
          </w:p>
        </w:tc>
        <w:tc>
          <w:tcPr>
            <w:tcW w:w="708" w:type="dxa"/>
            <w:tcBorders>
              <w:top w:val="single" w:sz="4" w:space="0" w:color="auto"/>
              <w:left w:val="single" w:sz="4" w:space="0" w:color="auto"/>
              <w:bottom w:val="single" w:sz="4" w:space="0" w:color="auto"/>
              <w:right w:val="single" w:sz="4" w:space="0" w:color="auto"/>
            </w:tcBorders>
            <w:noWrap/>
            <w:vAlign w:val="center"/>
          </w:tcPr>
          <w:p w:rsidR="00C54181" w:rsidRDefault="00C54181" w:rsidP="00C54181">
            <w:pPr>
              <w:widowControl/>
              <w:autoSpaceDE w:val="0"/>
              <w:autoSpaceDN w:val="0"/>
              <w:spacing w:line="360" w:lineRule="auto"/>
              <w:jc w:val="center"/>
              <w:rPr>
                <w:rFonts w:ascii="宋体" w:hAnsi="宋体" w:cs="宋体"/>
                <w:color w:val="000000"/>
                <w:sz w:val="24"/>
              </w:rPr>
            </w:pPr>
            <w:r>
              <w:rPr>
                <w:rFonts w:hint="eastAsia"/>
                <w:color w:val="000000"/>
                <w:sz w:val="24"/>
              </w:rPr>
              <w:t>套</w:t>
            </w:r>
          </w:p>
        </w:tc>
        <w:tc>
          <w:tcPr>
            <w:tcW w:w="851" w:type="dxa"/>
            <w:tcBorders>
              <w:top w:val="single" w:sz="4" w:space="0" w:color="auto"/>
              <w:left w:val="single" w:sz="4" w:space="0" w:color="auto"/>
              <w:bottom w:val="single" w:sz="4" w:space="0" w:color="auto"/>
              <w:right w:val="single" w:sz="4" w:space="0" w:color="auto"/>
            </w:tcBorders>
            <w:vAlign w:val="center"/>
          </w:tcPr>
          <w:p w:rsidR="00C54181" w:rsidRDefault="00C54181" w:rsidP="00C54181">
            <w:pPr>
              <w:widowControl/>
              <w:autoSpaceDE w:val="0"/>
              <w:autoSpaceDN w:val="0"/>
              <w:spacing w:line="360" w:lineRule="auto"/>
              <w:jc w:val="center"/>
              <w:rPr>
                <w:rFonts w:ascii="宋体" w:hAnsi="宋体" w:cs="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54181" w:rsidRDefault="00C54181" w:rsidP="00C54181">
            <w:pPr>
              <w:widowControl/>
              <w:autoSpaceDE w:val="0"/>
              <w:autoSpaceDN w:val="0"/>
              <w:spacing w:line="360" w:lineRule="auto"/>
              <w:jc w:val="center"/>
              <w:rPr>
                <w:rFonts w:ascii="宋体" w:hAnsi="宋体" w:cs="宋体"/>
                <w:color w:val="00000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54181" w:rsidRDefault="00C54181" w:rsidP="00C54181">
            <w:pPr>
              <w:widowControl/>
              <w:autoSpaceDE w:val="0"/>
              <w:autoSpaceDN w:val="0"/>
              <w:spacing w:line="360" w:lineRule="auto"/>
              <w:jc w:val="center"/>
              <w:rPr>
                <w:rFonts w:ascii="宋体" w:hAnsi="宋体" w:cs="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54181" w:rsidRDefault="00815DC0" w:rsidP="00C54181">
            <w:pPr>
              <w:widowControl/>
              <w:autoSpaceDE w:val="0"/>
              <w:autoSpaceDN w:val="0"/>
              <w:spacing w:line="360" w:lineRule="auto"/>
              <w:jc w:val="center"/>
              <w:rPr>
                <w:rFonts w:ascii="宋体" w:hAnsi="宋体" w:cs="宋体"/>
                <w:color w:val="000000"/>
                <w:sz w:val="24"/>
              </w:rPr>
            </w:pPr>
            <w:r>
              <w:rPr>
                <w:rFonts w:ascii="宋体" w:hAnsi="宋体" w:cs="宋体" w:hint="eastAsia"/>
                <w:color w:val="000000"/>
                <w:sz w:val="24"/>
              </w:rPr>
              <w:t>是</w:t>
            </w:r>
          </w:p>
        </w:tc>
        <w:tc>
          <w:tcPr>
            <w:tcW w:w="567" w:type="dxa"/>
            <w:tcBorders>
              <w:top w:val="single" w:sz="4" w:space="0" w:color="auto"/>
              <w:left w:val="single" w:sz="4" w:space="0" w:color="auto"/>
              <w:bottom w:val="single" w:sz="4" w:space="0" w:color="auto"/>
              <w:right w:val="single" w:sz="4" w:space="0" w:color="auto"/>
            </w:tcBorders>
            <w:vAlign w:val="center"/>
          </w:tcPr>
          <w:p w:rsidR="00C54181" w:rsidRDefault="00C54181" w:rsidP="00C54181">
            <w:pPr>
              <w:widowControl/>
              <w:autoSpaceDE w:val="0"/>
              <w:autoSpaceDN w:val="0"/>
              <w:spacing w:line="360" w:lineRule="auto"/>
              <w:jc w:val="center"/>
              <w:rPr>
                <w:rFonts w:ascii="宋体" w:hAnsi="宋体" w:cs="宋体"/>
                <w:color w:val="000000"/>
                <w:sz w:val="24"/>
              </w:rPr>
            </w:pPr>
          </w:p>
        </w:tc>
      </w:tr>
      <w:tr w:rsidR="00815DC0" w:rsidRPr="001F625C" w:rsidTr="0092619C">
        <w:trPr>
          <w:trHeight w:val="270"/>
        </w:trPr>
        <w:tc>
          <w:tcPr>
            <w:tcW w:w="748" w:type="dxa"/>
            <w:tcBorders>
              <w:top w:val="single" w:sz="4" w:space="0" w:color="auto"/>
              <w:left w:val="single" w:sz="4" w:space="0" w:color="auto"/>
              <w:bottom w:val="single" w:sz="4" w:space="0" w:color="auto"/>
              <w:right w:val="single" w:sz="4" w:space="0" w:color="auto"/>
            </w:tcBorders>
            <w:noWrap/>
            <w:vAlign w:val="center"/>
          </w:tcPr>
          <w:p w:rsidR="00815DC0" w:rsidRDefault="00815DC0" w:rsidP="00815DC0">
            <w:pPr>
              <w:widowControl/>
              <w:autoSpaceDE w:val="0"/>
              <w:autoSpaceDN w:val="0"/>
              <w:spacing w:line="360" w:lineRule="auto"/>
              <w:jc w:val="center"/>
              <w:rPr>
                <w:rFonts w:ascii="宋体" w:hAnsi="宋体" w:cs="宋体"/>
                <w:color w:val="000000"/>
                <w:sz w:val="24"/>
              </w:rPr>
            </w:pPr>
            <w:r>
              <w:rPr>
                <w:color w:val="000000"/>
                <w:sz w:val="24"/>
              </w:rPr>
              <w:t>2</w:t>
            </w:r>
          </w:p>
        </w:tc>
        <w:tc>
          <w:tcPr>
            <w:tcW w:w="1969" w:type="dxa"/>
            <w:tcBorders>
              <w:top w:val="single" w:sz="4" w:space="0" w:color="auto"/>
              <w:left w:val="single" w:sz="4" w:space="0" w:color="auto"/>
              <w:bottom w:val="single" w:sz="4" w:space="0" w:color="auto"/>
              <w:right w:val="single" w:sz="4" w:space="0" w:color="auto"/>
            </w:tcBorders>
            <w:noWrap/>
            <w:vAlign w:val="center"/>
          </w:tcPr>
          <w:p w:rsidR="00815DC0" w:rsidRDefault="00815DC0" w:rsidP="00815DC0">
            <w:pPr>
              <w:widowControl/>
              <w:autoSpaceDE w:val="0"/>
              <w:autoSpaceDN w:val="0"/>
              <w:spacing w:line="360" w:lineRule="auto"/>
              <w:rPr>
                <w:rFonts w:ascii="宋体" w:eastAsia="仿宋" w:hAnsi="宋体" w:cs="宋体"/>
                <w:sz w:val="24"/>
              </w:rPr>
            </w:pPr>
            <w:r>
              <w:rPr>
                <w:rFonts w:ascii="仿宋" w:eastAsia="仿宋" w:hAnsi="仿宋" w:hint="eastAsia"/>
                <w:sz w:val="24"/>
              </w:rPr>
              <w:t>智能晨检仪</w:t>
            </w:r>
          </w:p>
        </w:tc>
        <w:tc>
          <w:tcPr>
            <w:tcW w:w="851" w:type="dxa"/>
            <w:tcBorders>
              <w:top w:val="single" w:sz="4" w:space="0" w:color="auto"/>
              <w:left w:val="single" w:sz="4" w:space="0" w:color="auto"/>
              <w:bottom w:val="single" w:sz="4" w:space="0" w:color="auto"/>
              <w:right w:val="single" w:sz="4" w:space="0" w:color="auto"/>
            </w:tcBorders>
            <w:noWrap/>
            <w:vAlign w:val="center"/>
          </w:tcPr>
          <w:p w:rsidR="00815DC0" w:rsidRDefault="00815DC0" w:rsidP="00815DC0">
            <w:pPr>
              <w:widowControl/>
              <w:autoSpaceDE w:val="0"/>
              <w:autoSpaceDN w:val="0"/>
              <w:spacing w:line="360" w:lineRule="auto"/>
              <w:jc w:val="center"/>
              <w:rPr>
                <w:rFonts w:ascii="宋体" w:hAnsi="宋体" w:cs="宋体"/>
                <w:color w:val="000000"/>
                <w:sz w:val="24"/>
              </w:rPr>
            </w:pPr>
            <w:r>
              <w:rPr>
                <w:rFonts w:hint="eastAsia"/>
                <w:color w:val="000000"/>
                <w:sz w:val="24"/>
              </w:rPr>
              <w:t>定制</w:t>
            </w:r>
          </w:p>
        </w:tc>
        <w:tc>
          <w:tcPr>
            <w:tcW w:w="709" w:type="dxa"/>
            <w:tcBorders>
              <w:top w:val="single" w:sz="4" w:space="0" w:color="auto"/>
              <w:left w:val="single" w:sz="4" w:space="0" w:color="auto"/>
              <w:bottom w:val="single" w:sz="4" w:space="0" w:color="auto"/>
              <w:right w:val="single" w:sz="4" w:space="0" w:color="auto"/>
            </w:tcBorders>
            <w:noWrap/>
            <w:vAlign w:val="center"/>
          </w:tcPr>
          <w:p w:rsidR="00815DC0" w:rsidRDefault="00815DC0" w:rsidP="00815DC0">
            <w:pPr>
              <w:widowControl/>
              <w:autoSpaceDE w:val="0"/>
              <w:autoSpaceDN w:val="0"/>
              <w:spacing w:line="360" w:lineRule="auto"/>
              <w:jc w:val="center"/>
              <w:rPr>
                <w:rFonts w:ascii="宋体" w:hAnsi="宋体" w:cs="宋体"/>
                <w:color w:val="000000"/>
                <w:sz w:val="24"/>
              </w:rPr>
            </w:pPr>
            <w:r>
              <w:rPr>
                <w:color w:val="000000"/>
                <w:sz w:val="24"/>
              </w:rPr>
              <w:t>3</w:t>
            </w:r>
          </w:p>
        </w:tc>
        <w:tc>
          <w:tcPr>
            <w:tcW w:w="708" w:type="dxa"/>
            <w:tcBorders>
              <w:top w:val="single" w:sz="4" w:space="0" w:color="auto"/>
              <w:left w:val="single" w:sz="4" w:space="0" w:color="auto"/>
              <w:bottom w:val="single" w:sz="4" w:space="0" w:color="auto"/>
              <w:right w:val="single" w:sz="4" w:space="0" w:color="auto"/>
            </w:tcBorders>
            <w:noWrap/>
            <w:vAlign w:val="center"/>
          </w:tcPr>
          <w:p w:rsidR="00815DC0" w:rsidRDefault="00815DC0" w:rsidP="00815DC0">
            <w:pPr>
              <w:widowControl/>
              <w:autoSpaceDE w:val="0"/>
              <w:autoSpaceDN w:val="0"/>
              <w:spacing w:line="360" w:lineRule="auto"/>
              <w:jc w:val="center"/>
              <w:rPr>
                <w:rFonts w:ascii="宋体" w:hAnsi="宋体" w:cs="宋体"/>
                <w:color w:val="000000"/>
                <w:sz w:val="24"/>
              </w:rPr>
            </w:pPr>
            <w:r>
              <w:rPr>
                <w:rFonts w:hint="eastAsia"/>
                <w:color w:val="000000"/>
                <w:sz w:val="24"/>
              </w:rPr>
              <w:t>台</w:t>
            </w:r>
          </w:p>
        </w:tc>
        <w:tc>
          <w:tcPr>
            <w:tcW w:w="851" w:type="dxa"/>
            <w:tcBorders>
              <w:top w:val="single" w:sz="4" w:space="0" w:color="auto"/>
              <w:left w:val="single" w:sz="4" w:space="0" w:color="auto"/>
              <w:bottom w:val="single" w:sz="4" w:space="0" w:color="auto"/>
              <w:right w:val="single" w:sz="4" w:space="0" w:color="auto"/>
            </w:tcBorders>
            <w:vAlign w:val="center"/>
          </w:tcPr>
          <w:p w:rsidR="00815DC0" w:rsidRDefault="00815DC0" w:rsidP="00815DC0">
            <w:pPr>
              <w:widowControl/>
              <w:autoSpaceDE w:val="0"/>
              <w:autoSpaceDN w:val="0"/>
              <w:spacing w:line="360" w:lineRule="auto"/>
              <w:jc w:val="center"/>
              <w:rPr>
                <w:rFonts w:ascii="宋体" w:hAnsi="宋体" w:cs="宋体"/>
                <w:color w:val="000000"/>
                <w:sz w:val="24"/>
              </w:rPr>
            </w:pPr>
            <w:r>
              <w:rPr>
                <w:rFonts w:ascii="宋体" w:hAnsi="宋体" w:cs="宋体" w:hint="eastAsia"/>
                <w:color w:val="000000"/>
                <w:sz w:val="24"/>
              </w:rPr>
              <w:t>工业</w:t>
            </w:r>
          </w:p>
        </w:tc>
        <w:tc>
          <w:tcPr>
            <w:tcW w:w="992" w:type="dxa"/>
            <w:tcBorders>
              <w:top w:val="single" w:sz="4" w:space="0" w:color="auto"/>
              <w:left w:val="single" w:sz="4" w:space="0" w:color="auto"/>
              <w:bottom w:val="single" w:sz="4" w:space="0" w:color="auto"/>
              <w:right w:val="single" w:sz="4" w:space="0" w:color="auto"/>
            </w:tcBorders>
            <w:vAlign w:val="center"/>
          </w:tcPr>
          <w:p w:rsidR="00815DC0" w:rsidRPr="001F625C" w:rsidRDefault="00815DC0" w:rsidP="001F625C">
            <w:pPr>
              <w:jc w:val="center"/>
              <w:rPr>
                <w:rFonts w:ascii="宋体" w:hAnsi="宋体" w:cs="宋体"/>
                <w:color w:val="000000"/>
                <w:sz w:val="24"/>
              </w:rPr>
            </w:pPr>
            <w:r w:rsidRPr="009E5A92">
              <w:rPr>
                <w:rFonts w:ascii="宋体" w:hAnsi="宋体" w:cs="宋体" w:hint="eastAsia"/>
                <w:color w:val="000000"/>
                <w:sz w:val="24"/>
              </w:rPr>
              <w:t>否</w:t>
            </w:r>
          </w:p>
        </w:tc>
        <w:tc>
          <w:tcPr>
            <w:tcW w:w="851" w:type="dxa"/>
            <w:tcBorders>
              <w:top w:val="single" w:sz="4" w:space="0" w:color="auto"/>
              <w:left w:val="single" w:sz="4" w:space="0" w:color="auto"/>
              <w:bottom w:val="single" w:sz="4" w:space="0" w:color="auto"/>
              <w:right w:val="single" w:sz="4" w:space="0" w:color="auto"/>
            </w:tcBorders>
            <w:vAlign w:val="center"/>
          </w:tcPr>
          <w:p w:rsidR="00815DC0" w:rsidRPr="001F625C" w:rsidRDefault="00815DC0" w:rsidP="001F625C">
            <w:pPr>
              <w:jc w:val="center"/>
              <w:rPr>
                <w:rFonts w:ascii="宋体" w:hAnsi="宋体" w:cs="宋体"/>
                <w:color w:val="000000"/>
                <w:sz w:val="24"/>
              </w:rPr>
            </w:pPr>
            <w:r w:rsidRPr="009E5A92">
              <w:rPr>
                <w:rFonts w:ascii="宋体" w:hAnsi="宋体" w:cs="宋体" w:hint="eastAsia"/>
                <w:color w:val="000000"/>
                <w:sz w:val="24"/>
              </w:rPr>
              <w:t>否</w:t>
            </w:r>
          </w:p>
        </w:tc>
        <w:tc>
          <w:tcPr>
            <w:tcW w:w="992" w:type="dxa"/>
            <w:tcBorders>
              <w:top w:val="single" w:sz="4" w:space="0" w:color="auto"/>
              <w:left w:val="single" w:sz="4" w:space="0" w:color="auto"/>
              <w:bottom w:val="single" w:sz="4" w:space="0" w:color="auto"/>
              <w:right w:val="single" w:sz="4" w:space="0" w:color="auto"/>
            </w:tcBorders>
            <w:vAlign w:val="center"/>
          </w:tcPr>
          <w:p w:rsidR="00815DC0" w:rsidRDefault="006E6C9A" w:rsidP="001F625C">
            <w:pPr>
              <w:widowControl/>
              <w:autoSpaceDE w:val="0"/>
              <w:autoSpaceDN w:val="0"/>
              <w:spacing w:line="360" w:lineRule="auto"/>
              <w:jc w:val="center"/>
              <w:rPr>
                <w:rFonts w:ascii="宋体" w:hAnsi="宋体" w:cs="宋体"/>
                <w:color w:val="000000"/>
                <w:sz w:val="24"/>
              </w:rPr>
            </w:pPr>
            <w:r>
              <w:rPr>
                <w:rFonts w:ascii="宋体" w:hAnsi="宋体" w:cs="宋体" w:hint="eastAsia"/>
                <w:color w:val="000000"/>
                <w:sz w:val="24"/>
              </w:rPr>
              <w:t>是</w:t>
            </w:r>
          </w:p>
        </w:tc>
        <w:tc>
          <w:tcPr>
            <w:tcW w:w="567" w:type="dxa"/>
            <w:tcBorders>
              <w:top w:val="single" w:sz="4" w:space="0" w:color="auto"/>
              <w:left w:val="single" w:sz="4" w:space="0" w:color="auto"/>
              <w:bottom w:val="single" w:sz="4" w:space="0" w:color="auto"/>
              <w:right w:val="single" w:sz="4" w:space="0" w:color="auto"/>
            </w:tcBorders>
            <w:vAlign w:val="center"/>
          </w:tcPr>
          <w:p w:rsidR="00815DC0" w:rsidRDefault="00815DC0" w:rsidP="00815DC0">
            <w:pPr>
              <w:widowControl/>
              <w:autoSpaceDE w:val="0"/>
              <w:autoSpaceDN w:val="0"/>
              <w:spacing w:line="360" w:lineRule="auto"/>
              <w:jc w:val="center"/>
              <w:rPr>
                <w:rFonts w:ascii="宋体" w:hAnsi="宋体" w:cs="宋体"/>
                <w:color w:val="000000"/>
                <w:sz w:val="24"/>
              </w:rPr>
            </w:pPr>
          </w:p>
        </w:tc>
      </w:tr>
      <w:tr w:rsidR="00815DC0" w:rsidTr="0092619C">
        <w:trPr>
          <w:trHeight w:val="270"/>
        </w:trPr>
        <w:tc>
          <w:tcPr>
            <w:tcW w:w="748" w:type="dxa"/>
            <w:tcBorders>
              <w:top w:val="single" w:sz="4" w:space="0" w:color="auto"/>
              <w:left w:val="single" w:sz="4" w:space="0" w:color="auto"/>
              <w:bottom w:val="single" w:sz="4" w:space="0" w:color="auto"/>
              <w:right w:val="single" w:sz="4" w:space="0" w:color="auto"/>
            </w:tcBorders>
            <w:noWrap/>
            <w:vAlign w:val="center"/>
          </w:tcPr>
          <w:p w:rsidR="00815DC0" w:rsidRDefault="00815DC0" w:rsidP="00815DC0">
            <w:pPr>
              <w:widowControl/>
              <w:autoSpaceDE w:val="0"/>
              <w:autoSpaceDN w:val="0"/>
              <w:spacing w:line="360" w:lineRule="auto"/>
              <w:jc w:val="center"/>
              <w:rPr>
                <w:rFonts w:ascii="宋体" w:hAnsi="宋体" w:cs="宋体"/>
                <w:color w:val="000000"/>
                <w:sz w:val="24"/>
              </w:rPr>
            </w:pPr>
            <w:r>
              <w:rPr>
                <w:color w:val="000000"/>
                <w:sz w:val="24"/>
              </w:rPr>
              <w:t>3</w:t>
            </w:r>
          </w:p>
        </w:tc>
        <w:tc>
          <w:tcPr>
            <w:tcW w:w="1969" w:type="dxa"/>
            <w:tcBorders>
              <w:top w:val="single" w:sz="4" w:space="0" w:color="auto"/>
              <w:left w:val="single" w:sz="4" w:space="0" w:color="auto"/>
              <w:bottom w:val="single" w:sz="4" w:space="0" w:color="auto"/>
              <w:right w:val="single" w:sz="4" w:space="0" w:color="auto"/>
            </w:tcBorders>
            <w:noWrap/>
            <w:vAlign w:val="center"/>
          </w:tcPr>
          <w:p w:rsidR="00815DC0" w:rsidRDefault="00815DC0" w:rsidP="00815DC0">
            <w:pPr>
              <w:widowControl/>
              <w:autoSpaceDE w:val="0"/>
              <w:autoSpaceDN w:val="0"/>
              <w:spacing w:line="360" w:lineRule="auto"/>
              <w:rPr>
                <w:rFonts w:ascii="宋体" w:hAnsi="宋体" w:cs="宋体"/>
                <w:sz w:val="24"/>
              </w:rPr>
            </w:pPr>
            <w:r>
              <w:rPr>
                <w:rFonts w:ascii="仿宋" w:eastAsia="仿宋" w:hAnsi="仿宋" w:hint="eastAsia"/>
                <w:sz w:val="24"/>
              </w:rPr>
              <w:t>智能留样柜</w:t>
            </w:r>
          </w:p>
        </w:tc>
        <w:tc>
          <w:tcPr>
            <w:tcW w:w="851" w:type="dxa"/>
            <w:tcBorders>
              <w:top w:val="single" w:sz="4" w:space="0" w:color="auto"/>
              <w:left w:val="single" w:sz="4" w:space="0" w:color="auto"/>
              <w:bottom w:val="single" w:sz="4" w:space="0" w:color="auto"/>
              <w:right w:val="single" w:sz="4" w:space="0" w:color="auto"/>
            </w:tcBorders>
            <w:noWrap/>
            <w:vAlign w:val="center"/>
          </w:tcPr>
          <w:p w:rsidR="00815DC0" w:rsidRDefault="00815DC0" w:rsidP="00815DC0">
            <w:pPr>
              <w:widowControl/>
              <w:autoSpaceDE w:val="0"/>
              <w:autoSpaceDN w:val="0"/>
              <w:spacing w:line="360" w:lineRule="auto"/>
              <w:jc w:val="center"/>
              <w:rPr>
                <w:rFonts w:ascii="宋体" w:hAnsi="宋体" w:cs="宋体"/>
                <w:color w:val="000000"/>
                <w:sz w:val="24"/>
              </w:rPr>
            </w:pPr>
            <w:r>
              <w:rPr>
                <w:rFonts w:hint="eastAsia"/>
                <w:color w:val="000000"/>
                <w:sz w:val="24"/>
              </w:rPr>
              <w:t>定制</w:t>
            </w:r>
          </w:p>
        </w:tc>
        <w:tc>
          <w:tcPr>
            <w:tcW w:w="709" w:type="dxa"/>
            <w:tcBorders>
              <w:top w:val="single" w:sz="4" w:space="0" w:color="auto"/>
              <w:left w:val="single" w:sz="4" w:space="0" w:color="auto"/>
              <w:bottom w:val="single" w:sz="4" w:space="0" w:color="auto"/>
              <w:right w:val="single" w:sz="4" w:space="0" w:color="auto"/>
            </w:tcBorders>
            <w:noWrap/>
            <w:vAlign w:val="center"/>
          </w:tcPr>
          <w:p w:rsidR="00815DC0" w:rsidRDefault="00815DC0" w:rsidP="00815DC0">
            <w:pPr>
              <w:widowControl/>
              <w:autoSpaceDE w:val="0"/>
              <w:autoSpaceDN w:val="0"/>
              <w:spacing w:line="360" w:lineRule="auto"/>
              <w:jc w:val="center"/>
              <w:rPr>
                <w:rFonts w:ascii="宋体" w:hAnsi="宋体" w:cs="宋体"/>
                <w:color w:val="000000"/>
                <w:sz w:val="24"/>
              </w:rPr>
            </w:pPr>
            <w:r>
              <w:rPr>
                <w:color w:val="000000"/>
                <w:sz w:val="24"/>
              </w:rPr>
              <w:t>2</w:t>
            </w:r>
          </w:p>
        </w:tc>
        <w:tc>
          <w:tcPr>
            <w:tcW w:w="708" w:type="dxa"/>
            <w:tcBorders>
              <w:top w:val="single" w:sz="4" w:space="0" w:color="auto"/>
              <w:left w:val="single" w:sz="4" w:space="0" w:color="auto"/>
              <w:bottom w:val="single" w:sz="4" w:space="0" w:color="auto"/>
              <w:right w:val="single" w:sz="4" w:space="0" w:color="auto"/>
            </w:tcBorders>
            <w:noWrap/>
            <w:vAlign w:val="center"/>
          </w:tcPr>
          <w:p w:rsidR="00815DC0" w:rsidRDefault="00815DC0" w:rsidP="00815DC0">
            <w:pPr>
              <w:widowControl/>
              <w:autoSpaceDE w:val="0"/>
              <w:autoSpaceDN w:val="0"/>
              <w:spacing w:line="360" w:lineRule="auto"/>
              <w:jc w:val="center"/>
              <w:rPr>
                <w:rFonts w:ascii="宋体" w:hAnsi="宋体" w:cs="宋体"/>
                <w:color w:val="000000"/>
                <w:sz w:val="24"/>
              </w:rPr>
            </w:pPr>
            <w:r>
              <w:rPr>
                <w:rFonts w:hint="eastAsia"/>
                <w:color w:val="000000"/>
                <w:sz w:val="24"/>
              </w:rPr>
              <w:t>台</w:t>
            </w:r>
          </w:p>
        </w:tc>
        <w:tc>
          <w:tcPr>
            <w:tcW w:w="851" w:type="dxa"/>
            <w:tcBorders>
              <w:top w:val="single" w:sz="4" w:space="0" w:color="auto"/>
              <w:left w:val="single" w:sz="4" w:space="0" w:color="auto"/>
              <w:bottom w:val="single" w:sz="4" w:space="0" w:color="auto"/>
              <w:right w:val="single" w:sz="4" w:space="0" w:color="auto"/>
            </w:tcBorders>
            <w:vAlign w:val="center"/>
          </w:tcPr>
          <w:p w:rsidR="00815DC0" w:rsidRDefault="00815DC0" w:rsidP="00815DC0">
            <w:pPr>
              <w:widowControl/>
              <w:autoSpaceDE w:val="0"/>
              <w:autoSpaceDN w:val="0"/>
              <w:spacing w:line="360" w:lineRule="auto"/>
              <w:jc w:val="center"/>
              <w:rPr>
                <w:rFonts w:ascii="宋体" w:hAnsi="宋体" w:cs="宋体"/>
                <w:color w:val="000000"/>
                <w:sz w:val="24"/>
              </w:rPr>
            </w:pPr>
            <w:r>
              <w:rPr>
                <w:rFonts w:ascii="宋体" w:hAnsi="宋体" w:cs="宋体" w:hint="eastAsia"/>
                <w:color w:val="000000"/>
                <w:sz w:val="24"/>
              </w:rPr>
              <w:t>工业</w:t>
            </w:r>
          </w:p>
        </w:tc>
        <w:tc>
          <w:tcPr>
            <w:tcW w:w="992" w:type="dxa"/>
            <w:tcBorders>
              <w:top w:val="single" w:sz="4" w:space="0" w:color="auto"/>
              <w:left w:val="single" w:sz="4" w:space="0" w:color="auto"/>
              <w:bottom w:val="single" w:sz="4" w:space="0" w:color="auto"/>
              <w:right w:val="single" w:sz="4" w:space="0" w:color="auto"/>
            </w:tcBorders>
            <w:vAlign w:val="center"/>
          </w:tcPr>
          <w:p w:rsidR="00815DC0" w:rsidRPr="001F625C" w:rsidRDefault="00815DC0" w:rsidP="001F625C">
            <w:pPr>
              <w:jc w:val="center"/>
              <w:rPr>
                <w:rFonts w:ascii="宋体" w:hAnsi="宋体" w:cs="宋体"/>
                <w:color w:val="000000"/>
                <w:sz w:val="24"/>
              </w:rPr>
            </w:pPr>
            <w:r w:rsidRPr="009E5A92">
              <w:rPr>
                <w:rFonts w:ascii="宋体" w:hAnsi="宋体" w:cs="宋体" w:hint="eastAsia"/>
                <w:color w:val="000000"/>
                <w:sz w:val="24"/>
              </w:rPr>
              <w:t>否</w:t>
            </w:r>
          </w:p>
        </w:tc>
        <w:tc>
          <w:tcPr>
            <w:tcW w:w="851" w:type="dxa"/>
            <w:tcBorders>
              <w:top w:val="single" w:sz="4" w:space="0" w:color="auto"/>
              <w:left w:val="single" w:sz="4" w:space="0" w:color="auto"/>
              <w:bottom w:val="single" w:sz="4" w:space="0" w:color="auto"/>
              <w:right w:val="single" w:sz="4" w:space="0" w:color="auto"/>
            </w:tcBorders>
            <w:vAlign w:val="center"/>
          </w:tcPr>
          <w:p w:rsidR="00815DC0" w:rsidRPr="001F625C" w:rsidRDefault="00815DC0" w:rsidP="001F625C">
            <w:pPr>
              <w:jc w:val="center"/>
              <w:rPr>
                <w:rFonts w:ascii="宋体" w:hAnsi="宋体" w:cs="宋体"/>
                <w:color w:val="000000"/>
                <w:sz w:val="24"/>
              </w:rPr>
            </w:pPr>
            <w:r w:rsidRPr="009E5A92">
              <w:rPr>
                <w:rFonts w:ascii="宋体" w:hAnsi="宋体" w:cs="宋体" w:hint="eastAsia"/>
                <w:color w:val="000000"/>
                <w:sz w:val="24"/>
              </w:rPr>
              <w:t>否</w:t>
            </w:r>
          </w:p>
        </w:tc>
        <w:tc>
          <w:tcPr>
            <w:tcW w:w="992" w:type="dxa"/>
            <w:tcBorders>
              <w:top w:val="single" w:sz="4" w:space="0" w:color="auto"/>
              <w:left w:val="single" w:sz="4" w:space="0" w:color="auto"/>
              <w:bottom w:val="single" w:sz="4" w:space="0" w:color="auto"/>
              <w:right w:val="single" w:sz="4" w:space="0" w:color="auto"/>
            </w:tcBorders>
            <w:vAlign w:val="center"/>
          </w:tcPr>
          <w:p w:rsidR="00815DC0" w:rsidRDefault="006E6C9A" w:rsidP="001F625C">
            <w:pPr>
              <w:widowControl/>
              <w:autoSpaceDE w:val="0"/>
              <w:autoSpaceDN w:val="0"/>
              <w:spacing w:line="360" w:lineRule="auto"/>
              <w:jc w:val="center"/>
              <w:rPr>
                <w:rFonts w:ascii="宋体" w:hAnsi="宋体" w:cs="宋体"/>
                <w:color w:val="000000"/>
                <w:sz w:val="24"/>
              </w:rPr>
            </w:pPr>
            <w:r>
              <w:rPr>
                <w:rFonts w:ascii="宋体" w:hAnsi="宋体" w:cs="宋体" w:hint="eastAsia"/>
                <w:color w:val="000000"/>
                <w:sz w:val="24"/>
              </w:rPr>
              <w:t>是</w:t>
            </w:r>
          </w:p>
        </w:tc>
        <w:tc>
          <w:tcPr>
            <w:tcW w:w="567" w:type="dxa"/>
            <w:tcBorders>
              <w:top w:val="single" w:sz="4" w:space="0" w:color="auto"/>
              <w:left w:val="single" w:sz="4" w:space="0" w:color="auto"/>
              <w:bottom w:val="single" w:sz="4" w:space="0" w:color="auto"/>
              <w:right w:val="single" w:sz="4" w:space="0" w:color="auto"/>
            </w:tcBorders>
            <w:vAlign w:val="center"/>
          </w:tcPr>
          <w:p w:rsidR="00815DC0" w:rsidRDefault="00815DC0" w:rsidP="00815DC0">
            <w:pPr>
              <w:widowControl/>
              <w:autoSpaceDE w:val="0"/>
              <w:autoSpaceDN w:val="0"/>
              <w:spacing w:line="360" w:lineRule="auto"/>
              <w:jc w:val="center"/>
              <w:rPr>
                <w:rFonts w:ascii="宋体" w:hAnsi="宋体" w:cs="宋体"/>
                <w:color w:val="000000"/>
                <w:sz w:val="24"/>
              </w:rPr>
            </w:pPr>
          </w:p>
        </w:tc>
      </w:tr>
      <w:tr w:rsidR="00D146E3" w:rsidRPr="00D146E3" w:rsidTr="0092619C">
        <w:trPr>
          <w:trHeight w:val="270"/>
        </w:trPr>
        <w:tc>
          <w:tcPr>
            <w:tcW w:w="748" w:type="dxa"/>
            <w:tcBorders>
              <w:top w:val="single" w:sz="4" w:space="0" w:color="auto"/>
              <w:left w:val="single" w:sz="4" w:space="0" w:color="auto"/>
              <w:bottom w:val="single" w:sz="4" w:space="0" w:color="auto"/>
              <w:right w:val="single" w:sz="4" w:space="0" w:color="auto"/>
            </w:tcBorders>
            <w:noWrap/>
            <w:vAlign w:val="center"/>
          </w:tcPr>
          <w:p w:rsidR="00815DC0" w:rsidRPr="00D146E3" w:rsidRDefault="00815DC0" w:rsidP="00815DC0">
            <w:pPr>
              <w:widowControl/>
              <w:autoSpaceDE w:val="0"/>
              <w:autoSpaceDN w:val="0"/>
              <w:spacing w:line="360" w:lineRule="auto"/>
              <w:jc w:val="center"/>
              <w:rPr>
                <w:rFonts w:ascii="宋体" w:hAnsi="宋体" w:cs="宋体"/>
                <w:color w:val="000000" w:themeColor="text1"/>
                <w:sz w:val="24"/>
              </w:rPr>
            </w:pPr>
            <w:r w:rsidRPr="00D146E3">
              <w:rPr>
                <w:color w:val="000000" w:themeColor="text1"/>
                <w:sz w:val="24"/>
              </w:rPr>
              <w:t>4</w:t>
            </w:r>
          </w:p>
        </w:tc>
        <w:tc>
          <w:tcPr>
            <w:tcW w:w="1969" w:type="dxa"/>
            <w:tcBorders>
              <w:top w:val="single" w:sz="4" w:space="0" w:color="auto"/>
              <w:left w:val="single" w:sz="4" w:space="0" w:color="auto"/>
              <w:bottom w:val="single" w:sz="4" w:space="0" w:color="auto"/>
              <w:right w:val="single" w:sz="4" w:space="0" w:color="auto"/>
            </w:tcBorders>
            <w:noWrap/>
            <w:vAlign w:val="center"/>
          </w:tcPr>
          <w:p w:rsidR="00815DC0" w:rsidRPr="00D146E3" w:rsidRDefault="00815DC0" w:rsidP="00815DC0">
            <w:pPr>
              <w:widowControl/>
              <w:autoSpaceDE w:val="0"/>
              <w:autoSpaceDN w:val="0"/>
              <w:spacing w:line="360" w:lineRule="auto"/>
              <w:rPr>
                <w:rFonts w:ascii="仿宋" w:eastAsia="仿宋" w:hAnsi="仿宋" w:cs="宋体"/>
                <w:color w:val="000000" w:themeColor="text1"/>
                <w:sz w:val="24"/>
              </w:rPr>
            </w:pPr>
            <w:r w:rsidRPr="00D146E3">
              <w:rPr>
                <w:rFonts w:ascii="仿宋" w:eastAsia="仿宋" w:hAnsi="仿宋" w:hint="eastAsia"/>
                <w:color w:val="000000" w:themeColor="text1"/>
                <w:sz w:val="24"/>
              </w:rPr>
              <w:t>AI人脸识别门禁</w:t>
            </w:r>
          </w:p>
        </w:tc>
        <w:tc>
          <w:tcPr>
            <w:tcW w:w="851" w:type="dxa"/>
            <w:tcBorders>
              <w:top w:val="single" w:sz="4" w:space="0" w:color="auto"/>
              <w:left w:val="single" w:sz="4" w:space="0" w:color="auto"/>
              <w:bottom w:val="single" w:sz="4" w:space="0" w:color="auto"/>
              <w:right w:val="single" w:sz="4" w:space="0" w:color="auto"/>
            </w:tcBorders>
            <w:noWrap/>
            <w:vAlign w:val="center"/>
          </w:tcPr>
          <w:p w:rsidR="00815DC0" w:rsidRPr="00D146E3" w:rsidRDefault="00815DC0" w:rsidP="00815DC0">
            <w:pPr>
              <w:widowControl/>
              <w:autoSpaceDE w:val="0"/>
              <w:autoSpaceDN w:val="0"/>
              <w:spacing w:line="360" w:lineRule="auto"/>
              <w:jc w:val="center"/>
              <w:rPr>
                <w:rFonts w:ascii="宋体" w:hAnsi="宋体" w:cs="宋体"/>
                <w:color w:val="000000" w:themeColor="text1"/>
                <w:sz w:val="24"/>
              </w:rPr>
            </w:pPr>
            <w:r w:rsidRPr="00D146E3">
              <w:rPr>
                <w:rFonts w:hint="eastAsia"/>
                <w:color w:val="000000" w:themeColor="text1"/>
                <w:sz w:val="24"/>
              </w:rPr>
              <w:t>定制</w:t>
            </w:r>
          </w:p>
        </w:tc>
        <w:tc>
          <w:tcPr>
            <w:tcW w:w="709" w:type="dxa"/>
            <w:tcBorders>
              <w:top w:val="single" w:sz="4" w:space="0" w:color="auto"/>
              <w:left w:val="single" w:sz="4" w:space="0" w:color="auto"/>
              <w:bottom w:val="single" w:sz="4" w:space="0" w:color="auto"/>
              <w:right w:val="single" w:sz="4" w:space="0" w:color="auto"/>
            </w:tcBorders>
            <w:noWrap/>
            <w:vAlign w:val="center"/>
          </w:tcPr>
          <w:p w:rsidR="00815DC0" w:rsidRPr="00D146E3" w:rsidRDefault="00815DC0" w:rsidP="00815DC0">
            <w:pPr>
              <w:widowControl/>
              <w:autoSpaceDE w:val="0"/>
              <w:autoSpaceDN w:val="0"/>
              <w:spacing w:line="360" w:lineRule="auto"/>
              <w:jc w:val="center"/>
              <w:rPr>
                <w:rFonts w:ascii="宋体" w:hAnsi="宋体" w:cs="宋体"/>
                <w:color w:val="000000" w:themeColor="text1"/>
                <w:sz w:val="24"/>
              </w:rPr>
            </w:pPr>
            <w:r w:rsidRPr="00D146E3">
              <w:rPr>
                <w:color w:val="000000" w:themeColor="text1"/>
                <w:sz w:val="24"/>
              </w:rPr>
              <w:t>3</w:t>
            </w:r>
          </w:p>
        </w:tc>
        <w:tc>
          <w:tcPr>
            <w:tcW w:w="708" w:type="dxa"/>
            <w:tcBorders>
              <w:top w:val="single" w:sz="4" w:space="0" w:color="auto"/>
              <w:left w:val="single" w:sz="4" w:space="0" w:color="auto"/>
              <w:bottom w:val="single" w:sz="4" w:space="0" w:color="auto"/>
              <w:right w:val="single" w:sz="4" w:space="0" w:color="auto"/>
            </w:tcBorders>
            <w:noWrap/>
            <w:vAlign w:val="center"/>
          </w:tcPr>
          <w:p w:rsidR="00815DC0" w:rsidRPr="00D146E3" w:rsidRDefault="00815DC0" w:rsidP="00815DC0">
            <w:pPr>
              <w:widowControl/>
              <w:autoSpaceDE w:val="0"/>
              <w:autoSpaceDN w:val="0"/>
              <w:spacing w:line="360" w:lineRule="auto"/>
              <w:jc w:val="center"/>
              <w:rPr>
                <w:rFonts w:ascii="宋体" w:hAnsi="宋体" w:cs="宋体"/>
                <w:color w:val="000000" w:themeColor="text1"/>
                <w:sz w:val="24"/>
              </w:rPr>
            </w:pPr>
            <w:r w:rsidRPr="00D146E3">
              <w:rPr>
                <w:rFonts w:hint="eastAsia"/>
                <w:color w:val="000000" w:themeColor="text1"/>
                <w:sz w:val="24"/>
              </w:rPr>
              <w:t>套</w:t>
            </w:r>
          </w:p>
        </w:tc>
        <w:tc>
          <w:tcPr>
            <w:tcW w:w="851" w:type="dxa"/>
            <w:tcBorders>
              <w:top w:val="single" w:sz="4" w:space="0" w:color="auto"/>
              <w:left w:val="single" w:sz="4" w:space="0" w:color="auto"/>
              <w:bottom w:val="single" w:sz="4" w:space="0" w:color="auto"/>
              <w:right w:val="single" w:sz="4" w:space="0" w:color="auto"/>
            </w:tcBorders>
            <w:vAlign w:val="center"/>
          </w:tcPr>
          <w:p w:rsidR="00815DC0" w:rsidRPr="00D146E3" w:rsidRDefault="00815DC0" w:rsidP="00815DC0">
            <w:pPr>
              <w:widowControl/>
              <w:autoSpaceDE w:val="0"/>
              <w:autoSpaceDN w:val="0"/>
              <w:spacing w:line="360" w:lineRule="auto"/>
              <w:jc w:val="center"/>
              <w:rPr>
                <w:rFonts w:ascii="宋体" w:hAnsi="宋体" w:cs="宋体"/>
                <w:color w:val="000000" w:themeColor="text1"/>
                <w:sz w:val="24"/>
              </w:rPr>
            </w:pPr>
            <w:r w:rsidRPr="00D146E3">
              <w:rPr>
                <w:rFonts w:ascii="宋体" w:hAnsi="宋体" w:cs="宋体" w:hint="eastAsia"/>
                <w:color w:val="000000" w:themeColor="text1"/>
                <w:sz w:val="24"/>
              </w:rPr>
              <w:t>工业</w:t>
            </w:r>
          </w:p>
        </w:tc>
        <w:tc>
          <w:tcPr>
            <w:tcW w:w="992" w:type="dxa"/>
            <w:tcBorders>
              <w:top w:val="single" w:sz="4" w:space="0" w:color="auto"/>
              <w:left w:val="single" w:sz="4" w:space="0" w:color="auto"/>
              <w:bottom w:val="single" w:sz="4" w:space="0" w:color="auto"/>
              <w:right w:val="single" w:sz="4" w:space="0" w:color="auto"/>
            </w:tcBorders>
            <w:vAlign w:val="center"/>
          </w:tcPr>
          <w:p w:rsidR="00815DC0" w:rsidRPr="00D146E3" w:rsidRDefault="00815DC0" w:rsidP="001F625C">
            <w:pPr>
              <w:jc w:val="center"/>
              <w:rPr>
                <w:rFonts w:ascii="宋体" w:hAnsi="宋体" w:cs="宋体"/>
                <w:color w:val="000000" w:themeColor="text1"/>
                <w:sz w:val="24"/>
              </w:rPr>
            </w:pPr>
            <w:r w:rsidRPr="00D146E3">
              <w:rPr>
                <w:rFonts w:ascii="宋体" w:hAnsi="宋体" w:cs="宋体" w:hint="eastAsia"/>
                <w:color w:val="000000" w:themeColor="text1"/>
                <w:sz w:val="24"/>
              </w:rPr>
              <w:t>否</w:t>
            </w:r>
          </w:p>
        </w:tc>
        <w:tc>
          <w:tcPr>
            <w:tcW w:w="851" w:type="dxa"/>
            <w:tcBorders>
              <w:top w:val="single" w:sz="4" w:space="0" w:color="auto"/>
              <w:left w:val="single" w:sz="4" w:space="0" w:color="auto"/>
              <w:bottom w:val="single" w:sz="4" w:space="0" w:color="auto"/>
              <w:right w:val="single" w:sz="4" w:space="0" w:color="auto"/>
            </w:tcBorders>
            <w:vAlign w:val="center"/>
          </w:tcPr>
          <w:p w:rsidR="00815DC0" w:rsidRPr="00D146E3" w:rsidRDefault="00815DC0" w:rsidP="001F625C">
            <w:pPr>
              <w:jc w:val="center"/>
              <w:rPr>
                <w:rFonts w:ascii="宋体" w:hAnsi="宋体" w:cs="宋体"/>
                <w:color w:val="000000" w:themeColor="text1"/>
                <w:sz w:val="24"/>
              </w:rPr>
            </w:pPr>
            <w:r w:rsidRPr="00D146E3">
              <w:rPr>
                <w:rFonts w:ascii="宋体" w:hAnsi="宋体" w:cs="宋体" w:hint="eastAsia"/>
                <w:color w:val="000000" w:themeColor="text1"/>
                <w:sz w:val="24"/>
              </w:rPr>
              <w:t>否</w:t>
            </w:r>
          </w:p>
        </w:tc>
        <w:tc>
          <w:tcPr>
            <w:tcW w:w="992" w:type="dxa"/>
            <w:tcBorders>
              <w:top w:val="single" w:sz="4" w:space="0" w:color="auto"/>
              <w:left w:val="single" w:sz="4" w:space="0" w:color="auto"/>
              <w:bottom w:val="single" w:sz="4" w:space="0" w:color="auto"/>
              <w:right w:val="single" w:sz="4" w:space="0" w:color="auto"/>
            </w:tcBorders>
            <w:vAlign w:val="center"/>
          </w:tcPr>
          <w:p w:rsidR="00815DC0" w:rsidRPr="00D146E3" w:rsidRDefault="00815DC0" w:rsidP="001F625C">
            <w:pPr>
              <w:widowControl/>
              <w:autoSpaceDE w:val="0"/>
              <w:autoSpaceDN w:val="0"/>
              <w:spacing w:line="360" w:lineRule="auto"/>
              <w:jc w:val="center"/>
              <w:rPr>
                <w:rFonts w:ascii="宋体" w:hAnsi="宋体" w:cs="宋体"/>
                <w:color w:val="000000" w:themeColor="text1"/>
                <w:sz w:val="24"/>
              </w:rPr>
            </w:pPr>
            <w:r w:rsidRPr="00D146E3">
              <w:rPr>
                <w:rFonts w:ascii="宋体" w:hAnsi="宋体" w:cs="宋体" w:hint="eastAsia"/>
                <w:color w:val="000000" w:themeColor="text1"/>
                <w:sz w:val="24"/>
              </w:rPr>
              <w:t>是</w:t>
            </w:r>
          </w:p>
        </w:tc>
        <w:tc>
          <w:tcPr>
            <w:tcW w:w="567" w:type="dxa"/>
            <w:tcBorders>
              <w:top w:val="single" w:sz="4" w:space="0" w:color="auto"/>
              <w:left w:val="single" w:sz="4" w:space="0" w:color="auto"/>
              <w:bottom w:val="single" w:sz="4" w:space="0" w:color="auto"/>
              <w:right w:val="single" w:sz="4" w:space="0" w:color="auto"/>
            </w:tcBorders>
            <w:vAlign w:val="center"/>
          </w:tcPr>
          <w:p w:rsidR="00815DC0" w:rsidRPr="00D146E3" w:rsidRDefault="00815DC0" w:rsidP="00815DC0">
            <w:pPr>
              <w:widowControl/>
              <w:autoSpaceDE w:val="0"/>
              <w:autoSpaceDN w:val="0"/>
              <w:spacing w:line="360" w:lineRule="auto"/>
              <w:jc w:val="center"/>
              <w:rPr>
                <w:rFonts w:ascii="宋体" w:hAnsi="宋体" w:cs="宋体"/>
                <w:color w:val="000000" w:themeColor="text1"/>
                <w:sz w:val="24"/>
              </w:rPr>
            </w:pPr>
          </w:p>
        </w:tc>
      </w:tr>
      <w:tr w:rsidR="00815DC0" w:rsidTr="0092619C">
        <w:trPr>
          <w:trHeight w:val="270"/>
        </w:trPr>
        <w:tc>
          <w:tcPr>
            <w:tcW w:w="748" w:type="dxa"/>
            <w:tcBorders>
              <w:top w:val="single" w:sz="4" w:space="0" w:color="auto"/>
              <w:left w:val="single" w:sz="4" w:space="0" w:color="auto"/>
              <w:bottom w:val="single" w:sz="4" w:space="0" w:color="auto"/>
              <w:right w:val="single" w:sz="4" w:space="0" w:color="auto"/>
            </w:tcBorders>
            <w:noWrap/>
            <w:vAlign w:val="center"/>
          </w:tcPr>
          <w:p w:rsidR="00815DC0" w:rsidRDefault="00815DC0" w:rsidP="00815DC0">
            <w:pPr>
              <w:widowControl/>
              <w:autoSpaceDE w:val="0"/>
              <w:autoSpaceDN w:val="0"/>
              <w:spacing w:line="360" w:lineRule="auto"/>
              <w:jc w:val="center"/>
              <w:rPr>
                <w:rFonts w:ascii="宋体" w:hAnsi="宋体" w:cs="宋体"/>
                <w:color w:val="000000"/>
                <w:sz w:val="24"/>
              </w:rPr>
            </w:pPr>
            <w:r>
              <w:rPr>
                <w:color w:val="000000"/>
                <w:sz w:val="24"/>
              </w:rPr>
              <w:t>5</w:t>
            </w:r>
          </w:p>
        </w:tc>
        <w:tc>
          <w:tcPr>
            <w:tcW w:w="1969" w:type="dxa"/>
            <w:tcBorders>
              <w:top w:val="single" w:sz="4" w:space="0" w:color="auto"/>
              <w:left w:val="single" w:sz="4" w:space="0" w:color="auto"/>
              <w:bottom w:val="single" w:sz="4" w:space="0" w:color="auto"/>
              <w:right w:val="single" w:sz="4" w:space="0" w:color="auto"/>
            </w:tcBorders>
            <w:noWrap/>
            <w:vAlign w:val="center"/>
          </w:tcPr>
          <w:p w:rsidR="00815DC0" w:rsidRDefault="00815DC0" w:rsidP="00815DC0">
            <w:pPr>
              <w:widowControl/>
              <w:autoSpaceDE w:val="0"/>
              <w:autoSpaceDN w:val="0"/>
              <w:spacing w:line="360" w:lineRule="auto"/>
              <w:rPr>
                <w:rFonts w:ascii="仿宋" w:eastAsia="仿宋" w:hAnsi="仿宋" w:cs="宋体"/>
                <w:sz w:val="24"/>
              </w:rPr>
            </w:pPr>
            <w:r>
              <w:rPr>
                <w:rFonts w:ascii="仿宋" w:eastAsia="仿宋" w:hAnsi="仿宋" w:hint="eastAsia"/>
                <w:sz w:val="24"/>
              </w:rPr>
              <w:t>智能电子秤</w:t>
            </w:r>
          </w:p>
        </w:tc>
        <w:tc>
          <w:tcPr>
            <w:tcW w:w="851" w:type="dxa"/>
            <w:tcBorders>
              <w:top w:val="single" w:sz="4" w:space="0" w:color="auto"/>
              <w:left w:val="single" w:sz="4" w:space="0" w:color="auto"/>
              <w:bottom w:val="single" w:sz="4" w:space="0" w:color="auto"/>
              <w:right w:val="single" w:sz="4" w:space="0" w:color="auto"/>
            </w:tcBorders>
            <w:noWrap/>
            <w:vAlign w:val="center"/>
          </w:tcPr>
          <w:p w:rsidR="00815DC0" w:rsidRDefault="00815DC0" w:rsidP="00815DC0">
            <w:pPr>
              <w:widowControl/>
              <w:autoSpaceDE w:val="0"/>
              <w:autoSpaceDN w:val="0"/>
              <w:spacing w:line="360" w:lineRule="auto"/>
              <w:jc w:val="center"/>
              <w:rPr>
                <w:rFonts w:ascii="宋体" w:hAnsi="宋体" w:cs="宋体"/>
                <w:color w:val="000000"/>
                <w:sz w:val="24"/>
              </w:rPr>
            </w:pPr>
            <w:r>
              <w:rPr>
                <w:rFonts w:hint="eastAsia"/>
                <w:color w:val="000000"/>
                <w:sz w:val="24"/>
              </w:rPr>
              <w:t>定制</w:t>
            </w:r>
          </w:p>
        </w:tc>
        <w:tc>
          <w:tcPr>
            <w:tcW w:w="709" w:type="dxa"/>
            <w:tcBorders>
              <w:top w:val="single" w:sz="4" w:space="0" w:color="auto"/>
              <w:left w:val="single" w:sz="4" w:space="0" w:color="auto"/>
              <w:bottom w:val="single" w:sz="4" w:space="0" w:color="auto"/>
              <w:right w:val="single" w:sz="4" w:space="0" w:color="auto"/>
            </w:tcBorders>
            <w:noWrap/>
            <w:vAlign w:val="center"/>
          </w:tcPr>
          <w:p w:rsidR="00815DC0" w:rsidRDefault="00815DC0" w:rsidP="00815DC0">
            <w:pPr>
              <w:widowControl/>
              <w:autoSpaceDE w:val="0"/>
              <w:autoSpaceDN w:val="0"/>
              <w:spacing w:line="360" w:lineRule="auto"/>
              <w:jc w:val="center"/>
              <w:rPr>
                <w:rFonts w:ascii="宋体" w:hAnsi="宋体" w:cs="宋体"/>
                <w:color w:val="000000"/>
                <w:sz w:val="24"/>
              </w:rPr>
            </w:pPr>
            <w:r>
              <w:rPr>
                <w:color w:val="000000"/>
                <w:sz w:val="24"/>
              </w:rPr>
              <w:t>7</w:t>
            </w:r>
          </w:p>
        </w:tc>
        <w:tc>
          <w:tcPr>
            <w:tcW w:w="708" w:type="dxa"/>
            <w:tcBorders>
              <w:top w:val="single" w:sz="4" w:space="0" w:color="auto"/>
              <w:left w:val="single" w:sz="4" w:space="0" w:color="auto"/>
              <w:bottom w:val="single" w:sz="4" w:space="0" w:color="auto"/>
              <w:right w:val="single" w:sz="4" w:space="0" w:color="auto"/>
            </w:tcBorders>
            <w:noWrap/>
            <w:vAlign w:val="center"/>
          </w:tcPr>
          <w:p w:rsidR="00815DC0" w:rsidRDefault="00815DC0" w:rsidP="00815DC0">
            <w:pPr>
              <w:widowControl/>
              <w:autoSpaceDE w:val="0"/>
              <w:autoSpaceDN w:val="0"/>
              <w:spacing w:line="360" w:lineRule="auto"/>
              <w:jc w:val="center"/>
              <w:rPr>
                <w:rFonts w:ascii="宋体" w:hAnsi="宋体" w:cs="宋体"/>
                <w:color w:val="000000"/>
                <w:sz w:val="24"/>
              </w:rPr>
            </w:pPr>
            <w:r>
              <w:rPr>
                <w:rFonts w:hint="eastAsia"/>
                <w:color w:val="000000"/>
                <w:sz w:val="24"/>
              </w:rPr>
              <w:t>台</w:t>
            </w:r>
          </w:p>
        </w:tc>
        <w:tc>
          <w:tcPr>
            <w:tcW w:w="851" w:type="dxa"/>
            <w:tcBorders>
              <w:top w:val="single" w:sz="4" w:space="0" w:color="auto"/>
              <w:left w:val="single" w:sz="4" w:space="0" w:color="auto"/>
              <w:bottom w:val="single" w:sz="4" w:space="0" w:color="auto"/>
              <w:right w:val="single" w:sz="4" w:space="0" w:color="auto"/>
            </w:tcBorders>
            <w:vAlign w:val="center"/>
          </w:tcPr>
          <w:p w:rsidR="00815DC0" w:rsidRDefault="00815DC0" w:rsidP="00815DC0">
            <w:pPr>
              <w:widowControl/>
              <w:autoSpaceDE w:val="0"/>
              <w:autoSpaceDN w:val="0"/>
              <w:spacing w:line="360" w:lineRule="auto"/>
              <w:jc w:val="center"/>
              <w:rPr>
                <w:rFonts w:ascii="宋体" w:hAnsi="宋体" w:cs="宋体"/>
                <w:color w:val="000000"/>
                <w:sz w:val="24"/>
              </w:rPr>
            </w:pPr>
            <w:r>
              <w:rPr>
                <w:rFonts w:ascii="宋体" w:hAnsi="宋体" w:cs="宋体" w:hint="eastAsia"/>
                <w:color w:val="000000"/>
                <w:sz w:val="24"/>
              </w:rPr>
              <w:t>工业</w:t>
            </w:r>
          </w:p>
        </w:tc>
        <w:tc>
          <w:tcPr>
            <w:tcW w:w="992" w:type="dxa"/>
            <w:tcBorders>
              <w:top w:val="single" w:sz="4" w:space="0" w:color="auto"/>
              <w:left w:val="single" w:sz="4" w:space="0" w:color="auto"/>
              <w:bottom w:val="single" w:sz="4" w:space="0" w:color="auto"/>
              <w:right w:val="single" w:sz="4" w:space="0" w:color="auto"/>
            </w:tcBorders>
            <w:vAlign w:val="center"/>
          </w:tcPr>
          <w:p w:rsidR="00815DC0" w:rsidRPr="001F625C" w:rsidRDefault="00815DC0" w:rsidP="001F625C">
            <w:pPr>
              <w:jc w:val="center"/>
              <w:rPr>
                <w:rFonts w:ascii="宋体" w:hAnsi="宋体" w:cs="宋体"/>
                <w:color w:val="000000"/>
                <w:sz w:val="24"/>
              </w:rPr>
            </w:pPr>
            <w:r w:rsidRPr="009E5A92">
              <w:rPr>
                <w:rFonts w:ascii="宋体" w:hAnsi="宋体" w:cs="宋体" w:hint="eastAsia"/>
                <w:color w:val="000000"/>
                <w:sz w:val="24"/>
              </w:rPr>
              <w:t>否</w:t>
            </w:r>
          </w:p>
        </w:tc>
        <w:tc>
          <w:tcPr>
            <w:tcW w:w="851" w:type="dxa"/>
            <w:tcBorders>
              <w:top w:val="single" w:sz="4" w:space="0" w:color="auto"/>
              <w:left w:val="single" w:sz="4" w:space="0" w:color="auto"/>
              <w:bottom w:val="single" w:sz="4" w:space="0" w:color="auto"/>
              <w:right w:val="single" w:sz="4" w:space="0" w:color="auto"/>
            </w:tcBorders>
            <w:vAlign w:val="center"/>
          </w:tcPr>
          <w:p w:rsidR="00815DC0" w:rsidRPr="001F625C" w:rsidRDefault="00815DC0" w:rsidP="001F625C">
            <w:pPr>
              <w:jc w:val="center"/>
              <w:rPr>
                <w:rFonts w:ascii="宋体" w:hAnsi="宋体" w:cs="宋体"/>
                <w:color w:val="000000"/>
                <w:sz w:val="24"/>
              </w:rPr>
            </w:pPr>
            <w:r w:rsidRPr="009E5A92">
              <w:rPr>
                <w:rFonts w:ascii="宋体" w:hAnsi="宋体" w:cs="宋体" w:hint="eastAsia"/>
                <w:color w:val="000000"/>
                <w:sz w:val="24"/>
              </w:rPr>
              <w:t>否</w:t>
            </w:r>
          </w:p>
        </w:tc>
        <w:tc>
          <w:tcPr>
            <w:tcW w:w="992" w:type="dxa"/>
            <w:tcBorders>
              <w:top w:val="single" w:sz="4" w:space="0" w:color="auto"/>
              <w:left w:val="single" w:sz="4" w:space="0" w:color="auto"/>
              <w:bottom w:val="single" w:sz="4" w:space="0" w:color="auto"/>
              <w:right w:val="single" w:sz="4" w:space="0" w:color="auto"/>
            </w:tcBorders>
            <w:vAlign w:val="center"/>
          </w:tcPr>
          <w:p w:rsidR="00815DC0" w:rsidRDefault="00815DC0" w:rsidP="001F625C">
            <w:pPr>
              <w:widowControl/>
              <w:autoSpaceDE w:val="0"/>
              <w:autoSpaceDN w:val="0"/>
              <w:spacing w:line="360" w:lineRule="auto"/>
              <w:jc w:val="center"/>
              <w:rPr>
                <w:rFonts w:ascii="宋体" w:hAnsi="宋体" w:cs="宋体"/>
                <w:color w:val="000000"/>
                <w:sz w:val="24"/>
              </w:rPr>
            </w:pPr>
            <w:r>
              <w:rPr>
                <w:rFonts w:ascii="宋体" w:hAnsi="宋体" w:cs="宋体" w:hint="eastAsia"/>
                <w:color w:val="000000"/>
                <w:sz w:val="24"/>
              </w:rPr>
              <w:t>是</w:t>
            </w:r>
          </w:p>
        </w:tc>
        <w:tc>
          <w:tcPr>
            <w:tcW w:w="567" w:type="dxa"/>
            <w:tcBorders>
              <w:top w:val="single" w:sz="4" w:space="0" w:color="auto"/>
              <w:left w:val="single" w:sz="4" w:space="0" w:color="auto"/>
              <w:bottom w:val="single" w:sz="4" w:space="0" w:color="auto"/>
              <w:right w:val="single" w:sz="4" w:space="0" w:color="auto"/>
            </w:tcBorders>
            <w:vAlign w:val="center"/>
          </w:tcPr>
          <w:p w:rsidR="00815DC0" w:rsidRDefault="00815DC0" w:rsidP="00815DC0">
            <w:pPr>
              <w:widowControl/>
              <w:autoSpaceDE w:val="0"/>
              <w:autoSpaceDN w:val="0"/>
              <w:spacing w:line="360" w:lineRule="auto"/>
              <w:jc w:val="center"/>
              <w:rPr>
                <w:rFonts w:ascii="宋体" w:hAnsi="宋体" w:cs="宋体"/>
                <w:color w:val="000000"/>
                <w:sz w:val="24"/>
              </w:rPr>
            </w:pPr>
          </w:p>
        </w:tc>
      </w:tr>
      <w:tr w:rsidR="00815DC0" w:rsidTr="0092619C">
        <w:trPr>
          <w:trHeight w:val="270"/>
        </w:trPr>
        <w:tc>
          <w:tcPr>
            <w:tcW w:w="748" w:type="dxa"/>
            <w:tcBorders>
              <w:top w:val="single" w:sz="4" w:space="0" w:color="auto"/>
              <w:left w:val="single" w:sz="4" w:space="0" w:color="auto"/>
              <w:bottom w:val="single" w:sz="4" w:space="0" w:color="auto"/>
              <w:right w:val="single" w:sz="4" w:space="0" w:color="auto"/>
            </w:tcBorders>
            <w:noWrap/>
            <w:vAlign w:val="center"/>
          </w:tcPr>
          <w:p w:rsidR="00815DC0" w:rsidRDefault="00815DC0" w:rsidP="00815DC0">
            <w:pPr>
              <w:widowControl/>
              <w:autoSpaceDE w:val="0"/>
              <w:autoSpaceDN w:val="0"/>
              <w:spacing w:line="360" w:lineRule="auto"/>
              <w:jc w:val="center"/>
              <w:rPr>
                <w:rFonts w:ascii="宋体" w:hAnsi="宋体" w:cs="宋体"/>
                <w:color w:val="000000"/>
                <w:sz w:val="24"/>
              </w:rPr>
            </w:pPr>
            <w:r>
              <w:rPr>
                <w:color w:val="000000"/>
                <w:sz w:val="24"/>
              </w:rPr>
              <w:t>6</w:t>
            </w:r>
          </w:p>
        </w:tc>
        <w:tc>
          <w:tcPr>
            <w:tcW w:w="1969" w:type="dxa"/>
            <w:tcBorders>
              <w:top w:val="single" w:sz="4" w:space="0" w:color="auto"/>
              <w:left w:val="single" w:sz="4" w:space="0" w:color="auto"/>
              <w:bottom w:val="single" w:sz="4" w:space="0" w:color="auto"/>
              <w:right w:val="single" w:sz="4" w:space="0" w:color="auto"/>
            </w:tcBorders>
            <w:noWrap/>
            <w:vAlign w:val="center"/>
          </w:tcPr>
          <w:p w:rsidR="00815DC0" w:rsidRDefault="00815DC0" w:rsidP="00815DC0">
            <w:pPr>
              <w:widowControl/>
              <w:autoSpaceDE w:val="0"/>
              <w:autoSpaceDN w:val="0"/>
              <w:spacing w:line="360" w:lineRule="auto"/>
              <w:rPr>
                <w:rFonts w:ascii="仿宋" w:eastAsia="仿宋" w:hAnsi="仿宋" w:cs="宋体"/>
                <w:sz w:val="24"/>
              </w:rPr>
            </w:pPr>
            <w:r>
              <w:rPr>
                <w:rFonts w:ascii="仿宋" w:eastAsia="仿宋" w:hAnsi="仿宋" w:hint="eastAsia"/>
                <w:sz w:val="24"/>
              </w:rPr>
              <w:t>食堂防AI语音呼救装置</w:t>
            </w:r>
          </w:p>
        </w:tc>
        <w:tc>
          <w:tcPr>
            <w:tcW w:w="851" w:type="dxa"/>
            <w:tcBorders>
              <w:top w:val="single" w:sz="4" w:space="0" w:color="auto"/>
              <w:left w:val="single" w:sz="4" w:space="0" w:color="auto"/>
              <w:bottom w:val="single" w:sz="4" w:space="0" w:color="auto"/>
              <w:right w:val="single" w:sz="4" w:space="0" w:color="auto"/>
            </w:tcBorders>
            <w:noWrap/>
            <w:vAlign w:val="center"/>
          </w:tcPr>
          <w:p w:rsidR="00815DC0" w:rsidRDefault="00815DC0" w:rsidP="00815DC0">
            <w:pPr>
              <w:widowControl/>
              <w:autoSpaceDE w:val="0"/>
              <w:autoSpaceDN w:val="0"/>
              <w:spacing w:line="360" w:lineRule="auto"/>
              <w:jc w:val="center"/>
              <w:rPr>
                <w:rFonts w:ascii="宋体" w:hAnsi="宋体" w:cs="宋体"/>
                <w:color w:val="000000"/>
                <w:sz w:val="24"/>
              </w:rPr>
            </w:pPr>
            <w:r>
              <w:rPr>
                <w:rFonts w:hint="eastAsia"/>
                <w:color w:val="000000"/>
                <w:sz w:val="24"/>
              </w:rPr>
              <w:t>定制</w:t>
            </w:r>
          </w:p>
        </w:tc>
        <w:tc>
          <w:tcPr>
            <w:tcW w:w="709" w:type="dxa"/>
            <w:tcBorders>
              <w:top w:val="single" w:sz="4" w:space="0" w:color="auto"/>
              <w:left w:val="single" w:sz="4" w:space="0" w:color="auto"/>
              <w:bottom w:val="single" w:sz="4" w:space="0" w:color="auto"/>
              <w:right w:val="single" w:sz="4" w:space="0" w:color="auto"/>
            </w:tcBorders>
            <w:noWrap/>
            <w:vAlign w:val="center"/>
          </w:tcPr>
          <w:p w:rsidR="00815DC0" w:rsidRDefault="00815DC0" w:rsidP="00815DC0">
            <w:pPr>
              <w:widowControl/>
              <w:autoSpaceDE w:val="0"/>
              <w:autoSpaceDN w:val="0"/>
              <w:spacing w:line="360" w:lineRule="auto"/>
              <w:jc w:val="center"/>
              <w:rPr>
                <w:rFonts w:ascii="宋体" w:hAnsi="宋体" w:cs="宋体"/>
                <w:color w:val="000000"/>
                <w:sz w:val="24"/>
              </w:rPr>
            </w:pPr>
            <w:r>
              <w:rPr>
                <w:color w:val="000000"/>
                <w:sz w:val="24"/>
              </w:rPr>
              <w:t>2</w:t>
            </w:r>
          </w:p>
        </w:tc>
        <w:tc>
          <w:tcPr>
            <w:tcW w:w="708" w:type="dxa"/>
            <w:tcBorders>
              <w:top w:val="single" w:sz="4" w:space="0" w:color="auto"/>
              <w:left w:val="single" w:sz="4" w:space="0" w:color="auto"/>
              <w:bottom w:val="single" w:sz="4" w:space="0" w:color="auto"/>
              <w:right w:val="single" w:sz="4" w:space="0" w:color="auto"/>
            </w:tcBorders>
            <w:noWrap/>
            <w:vAlign w:val="center"/>
          </w:tcPr>
          <w:p w:rsidR="00815DC0" w:rsidRDefault="00815DC0" w:rsidP="00815DC0">
            <w:pPr>
              <w:widowControl/>
              <w:autoSpaceDE w:val="0"/>
              <w:autoSpaceDN w:val="0"/>
              <w:spacing w:line="360" w:lineRule="auto"/>
              <w:jc w:val="center"/>
              <w:rPr>
                <w:rFonts w:ascii="宋体" w:hAnsi="宋体" w:cs="宋体"/>
                <w:color w:val="000000"/>
                <w:sz w:val="24"/>
              </w:rPr>
            </w:pPr>
            <w:r>
              <w:rPr>
                <w:rFonts w:hint="eastAsia"/>
                <w:color w:val="000000"/>
                <w:sz w:val="24"/>
              </w:rPr>
              <w:t>台</w:t>
            </w:r>
          </w:p>
        </w:tc>
        <w:tc>
          <w:tcPr>
            <w:tcW w:w="851" w:type="dxa"/>
            <w:tcBorders>
              <w:top w:val="single" w:sz="4" w:space="0" w:color="auto"/>
              <w:left w:val="single" w:sz="4" w:space="0" w:color="auto"/>
              <w:bottom w:val="single" w:sz="4" w:space="0" w:color="auto"/>
              <w:right w:val="single" w:sz="4" w:space="0" w:color="auto"/>
            </w:tcBorders>
            <w:vAlign w:val="center"/>
          </w:tcPr>
          <w:p w:rsidR="00815DC0" w:rsidRDefault="00815DC0" w:rsidP="00815DC0">
            <w:pPr>
              <w:widowControl/>
              <w:autoSpaceDE w:val="0"/>
              <w:autoSpaceDN w:val="0"/>
              <w:spacing w:line="360" w:lineRule="auto"/>
              <w:jc w:val="center"/>
              <w:rPr>
                <w:rFonts w:ascii="宋体" w:hAnsi="宋体" w:cs="宋体"/>
                <w:color w:val="000000"/>
                <w:sz w:val="24"/>
              </w:rPr>
            </w:pPr>
            <w:r>
              <w:rPr>
                <w:rFonts w:ascii="宋体" w:hAnsi="宋体" w:cs="宋体" w:hint="eastAsia"/>
                <w:color w:val="000000"/>
                <w:sz w:val="24"/>
              </w:rPr>
              <w:t>工业</w:t>
            </w:r>
          </w:p>
        </w:tc>
        <w:tc>
          <w:tcPr>
            <w:tcW w:w="992" w:type="dxa"/>
            <w:tcBorders>
              <w:top w:val="single" w:sz="4" w:space="0" w:color="auto"/>
              <w:left w:val="single" w:sz="4" w:space="0" w:color="auto"/>
              <w:bottom w:val="single" w:sz="4" w:space="0" w:color="auto"/>
              <w:right w:val="single" w:sz="4" w:space="0" w:color="auto"/>
            </w:tcBorders>
            <w:vAlign w:val="center"/>
          </w:tcPr>
          <w:p w:rsidR="00815DC0" w:rsidRPr="001F625C" w:rsidRDefault="00815DC0" w:rsidP="001F625C">
            <w:pPr>
              <w:jc w:val="center"/>
              <w:rPr>
                <w:rFonts w:ascii="宋体" w:hAnsi="宋体" w:cs="宋体"/>
                <w:color w:val="000000"/>
                <w:sz w:val="24"/>
              </w:rPr>
            </w:pPr>
            <w:r w:rsidRPr="009E5A92">
              <w:rPr>
                <w:rFonts w:ascii="宋体" w:hAnsi="宋体" w:cs="宋体" w:hint="eastAsia"/>
                <w:color w:val="000000"/>
                <w:sz w:val="24"/>
              </w:rPr>
              <w:t>否</w:t>
            </w:r>
          </w:p>
        </w:tc>
        <w:tc>
          <w:tcPr>
            <w:tcW w:w="851" w:type="dxa"/>
            <w:tcBorders>
              <w:top w:val="single" w:sz="4" w:space="0" w:color="auto"/>
              <w:left w:val="single" w:sz="4" w:space="0" w:color="auto"/>
              <w:bottom w:val="single" w:sz="4" w:space="0" w:color="auto"/>
              <w:right w:val="single" w:sz="4" w:space="0" w:color="auto"/>
            </w:tcBorders>
            <w:vAlign w:val="center"/>
          </w:tcPr>
          <w:p w:rsidR="00815DC0" w:rsidRPr="001F625C" w:rsidRDefault="00815DC0" w:rsidP="001F625C">
            <w:pPr>
              <w:jc w:val="center"/>
              <w:rPr>
                <w:rFonts w:ascii="宋体" w:hAnsi="宋体" w:cs="宋体"/>
                <w:color w:val="000000"/>
                <w:sz w:val="24"/>
              </w:rPr>
            </w:pPr>
            <w:r w:rsidRPr="009E5A92">
              <w:rPr>
                <w:rFonts w:ascii="宋体" w:hAnsi="宋体" w:cs="宋体" w:hint="eastAsia"/>
                <w:color w:val="000000"/>
                <w:sz w:val="24"/>
              </w:rPr>
              <w:t>否</w:t>
            </w:r>
          </w:p>
        </w:tc>
        <w:tc>
          <w:tcPr>
            <w:tcW w:w="992" w:type="dxa"/>
            <w:tcBorders>
              <w:top w:val="single" w:sz="4" w:space="0" w:color="auto"/>
              <w:left w:val="single" w:sz="4" w:space="0" w:color="auto"/>
              <w:bottom w:val="single" w:sz="4" w:space="0" w:color="auto"/>
              <w:right w:val="single" w:sz="4" w:space="0" w:color="auto"/>
            </w:tcBorders>
            <w:vAlign w:val="center"/>
          </w:tcPr>
          <w:p w:rsidR="00815DC0" w:rsidRDefault="006E6C9A" w:rsidP="001F625C">
            <w:pPr>
              <w:widowControl/>
              <w:autoSpaceDE w:val="0"/>
              <w:autoSpaceDN w:val="0"/>
              <w:spacing w:line="360" w:lineRule="auto"/>
              <w:jc w:val="center"/>
              <w:rPr>
                <w:rFonts w:ascii="宋体" w:hAnsi="宋体" w:cs="宋体"/>
                <w:color w:val="000000"/>
                <w:sz w:val="24"/>
              </w:rPr>
            </w:pPr>
            <w:r>
              <w:rPr>
                <w:rFonts w:ascii="宋体" w:hAnsi="宋体" w:cs="宋体" w:hint="eastAsia"/>
                <w:color w:val="000000"/>
                <w:sz w:val="24"/>
              </w:rPr>
              <w:t>是</w:t>
            </w:r>
          </w:p>
        </w:tc>
        <w:tc>
          <w:tcPr>
            <w:tcW w:w="567" w:type="dxa"/>
            <w:tcBorders>
              <w:top w:val="single" w:sz="4" w:space="0" w:color="auto"/>
              <w:left w:val="single" w:sz="4" w:space="0" w:color="auto"/>
              <w:bottom w:val="single" w:sz="4" w:space="0" w:color="auto"/>
              <w:right w:val="single" w:sz="4" w:space="0" w:color="auto"/>
            </w:tcBorders>
            <w:vAlign w:val="center"/>
          </w:tcPr>
          <w:p w:rsidR="00815DC0" w:rsidRDefault="00815DC0" w:rsidP="00815DC0">
            <w:pPr>
              <w:widowControl/>
              <w:autoSpaceDE w:val="0"/>
              <w:autoSpaceDN w:val="0"/>
              <w:spacing w:line="360" w:lineRule="auto"/>
              <w:jc w:val="center"/>
              <w:rPr>
                <w:rFonts w:ascii="宋体" w:hAnsi="宋体" w:cs="宋体"/>
                <w:color w:val="000000"/>
                <w:sz w:val="24"/>
              </w:rPr>
            </w:pPr>
          </w:p>
        </w:tc>
      </w:tr>
      <w:tr w:rsidR="00815DC0" w:rsidTr="0092619C">
        <w:trPr>
          <w:trHeight w:val="270"/>
        </w:trPr>
        <w:tc>
          <w:tcPr>
            <w:tcW w:w="748" w:type="dxa"/>
            <w:tcBorders>
              <w:top w:val="single" w:sz="4" w:space="0" w:color="auto"/>
              <w:left w:val="single" w:sz="4" w:space="0" w:color="auto"/>
              <w:bottom w:val="single" w:sz="4" w:space="0" w:color="auto"/>
              <w:right w:val="single" w:sz="4" w:space="0" w:color="auto"/>
            </w:tcBorders>
            <w:noWrap/>
            <w:vAlign w:val="center"/>
          </w:tcPr>
          <w:p w:rsidR="00815DC0" w:rsidRDefault="00815DC0" w:rsidP="00815DC0">
            <w:pPr>
              <w:widowControl/>
              <w:autoSpaceDE w:val="0"/>
              <w:autoSpaceDN w:val="0"/>
              <w:spacing w:line="360" w:lineRule="auto"/>
              <w:jc w:val="center"/>
              <w:rPr>
                <w:color w:val="000000"/>
                <w:sz w:val="24"/>
              </w:rPr>
            </w:pPr>
            <w:r>
              <w:rPr>
                <w:rFonts w:hint="eastAsia"/>
                <w:color w:val="000000"/>
                <w:sz w:val="24"/>
              </w:rPr>
              <w:t>7</w:t>
            </w:r>
          </w:p>
        </w:tc>
        <w:tc>
          <w:tcPr>
            <w:tcW w:w="1969" w:type="dxa"/>
            <w:tcBorders>
              <w:top w:val="single" w:sz="4" w:space="0" w:color="auto"/>
              <w:left w:val="single" w:sz="4" w:space="0" w:color="auto"/>
              <w:bottom w:val="single" w:sz="4" w:space="0" w:color="auto"/>
              <w:right w:val="single" w:sz="4" w:space="0" w:color="auto"/>
            </w:tcBorders>
            <w:noWrap/>
            <w:vAlign w:val="center"/>
          </w:tcPr>
          <w:p w:rsidR="00815DC0" w:rsidRDefault="00815DC0" w:rsidP="00815DC0">
            <w:pPr>
              <w:widowControl/>
              <w:autoSpaceDE w:val="0"/>
              <w:autoSpaceDN w:val="0"/>
              <w:spacing w:line="360" w:lineRule="auto"/>
              <w:rPr>
                <w:rFonts w:ascii="仿宋" w:eastAsia="仿宋" w:hAnsi="仿宋"/>
                <w:sz w:val="24"/>
              </w:rPr>
            </w:pPr>
            <w:r>
              <w:rPr>
                <w:rFonts w:ascii="仿宋" w:eastAsia="仿宋" w:hAnsi="仿宋" w:hint="eastAsia"/>
                <w:sz w:val="24"/>
              </w:rPr>
              <w:t>数据存储中心</w:t>
            </w:r>
          </w:p>
        </w:tc>
        <w:tc>
          <w:tcPr>
            <w:tcW w:w="851" w:type="dxa"/>
            <w:tcBorders>
              <w:top w:val="single" w:sz="4" w:space="0" w:color="auto"/>
              <w:left w:val="single" w:sz="4" w:space="0" w:color="auto"/>
              <w:bottom w:val="single" w:sz="4" w:space="0" w:color="auto"/>
              <w:right w:val="single" w:sz="4" w:space="0" w:color="auto"/>
            </w:tcBorders>
            <w:noWrap/>
            <w:vAlign w:val="center"/>
          </w:tcPr>
          <w:p w:rsidR="00815DC0" w:rsidRDefault="00815DC0" w:rsidP="00815DC0">
            <w:pPr>
              <w:widowControl/>
              <w:autoSpaceDE w:val="0"/>
              <w:autoSpaceDN w:val="0"/>
              <w:spacing w:line="360" w:lineRule="auto"/>
              <w:jc w:val="center"/>
              <w:rPr>
                <w:color w:val="000000"/>
                <w:sz w:val="24"/>
              </w:rPr>
            </w:pPr>
            <w:r>
              <w:rPr>
                <w:rFonts w:hint="eastAsia"/>
                <w:color w:val="000000"/>
                <w:sz w:val="24"/>
              </w:rPr>
              <w:t>定制</w:t>
            </w:r>
          </w:p>
        </w:tc>
        <w:tc>
          <w:tcPr>
            <w:tcW w:w="709" w:type="dxa"/>
            <w:tcBorders>
              <w:top w:val="single" w:sz="4" w:space="0" w:color="auto"/>
              <w:left w:val="single" w:sz="4" w:space="0" w:color="auto"/>
              <w:bottom w:val="single" w:sz="4" w:space="0" w:color="auto"/>
              <w:right w:val="single" w:sz="4" w:space="0" w:color="auto"/>
            </w:tcBorders>
            <w:noWrap/>
            <w:vAlign w:val="center"/>
          </w:tcPr>
          <w:p w:rsidR="00815DC0" w:rsidRDefault="00815DC0" w:rsidP="00815DC0">
            <w:pPr>
              <w:widowControl/>
              <w:autoSpaceDE w:val="0"/>
              <w:autoSpaceDN w:val="0"/>
              <w:spacing w:line="360" w:lineRule="auto"/>
              <w:jc w:val="center"/>
              <w:rPr>
                <w:color w:val="000000"/>
                <w:sz w:val="24"/>
              </w:rPr>
            </w:pPr>
            <w:r>
              <w:rPr>
                <w:rFonts w:hint="eastAsia"/>
                <w:color w:val="000000"/>
                <w:sz w:val="24"/>
              </w:rPr>
              <w:t>1</w:t>
            </w:r>
          </w:p>
        </w:tc>
        <w:tc>
          <w:tcPr>
            <w:tcW w:w="708" w:type="dxa"/>
            <w:tcBorders>
              <w:top w:val="single" w:sz="4" w:space="0" w:color="auto"/>
              <w:left w:val="single" w:sz="4" w:space="0" w:color="auto"/>
              <w:bottom w:val="single" w:sz="4" w:space="0" w:color="auto"/>
              <w:right w:val="single" w:sz="4" w:space="0" w:color="auto"/>
            </w:tcBorders>
            <w:noWrap/>
            <w:vAlign w:val="center"/>
          </w:tcPr>
          <w:p w:rsidR="00815DC0" w:rsidRDefault="00815DC0" w:rsidP="00815DC0">
            <w:pPr>
              <w:widowControl/>
              <w:autoSpaceDE w:val="0"/>
              <w:autoSpaceDN w:val="0"/>
              <w:spacing w:line="360" w:lineRule="auto"/>
              <w:jc w:val="center"/>
              <w:rPr>
                <w:color w:val="000000"/>
                <w:sz w:val="24"/>
              </w:rPr>
            </w:pPr>
            <w:r>
              <w:rPr>
                <w:rFonts w:hint="eastAsia"/>
                <w:color w:val="000000"/>
                <w:sz w:val="24"/>
              </w:rPr>
              <w:t>台</w:t>
            </w:r>
          </w:p>
        </w:tc>
        <w:tc>
          <w:tcPr>
            <w:tcW w:w="851" w:type="dxa"/>
            <w:tcBorders>
              <w:top w:val="single" w:sz="4" w:space="0" w:color="auto"/>
              <w:left w:val="single" w:sz="4" w:space="0" w:color="auto"/>
              <w:bottom w:val="single" w:sz="4" w:space="0" w:color="auto"/>
              <w:right w:val="single" w:sz="4" w:space="0" w:color="auto"/>
            </w:tcBorders>
            <w:vAlign w:val="center"/>
          </w:tcPr>
          <w:p w:rsidR="00815DC0" w:rsidRDefault="00815DC0" w:rsidP="00815DC0">
            <w:pPr>
              <w:widowControl/>
              <w:autoSpaceDE w:val="0"/>
              <w:autoSpaceDN w:val="0"/>
              <w:spacing w:line="360" w:lineRule="auto"/>
              <w:jc w:val="center"/>
              <w:rPr>
                <w:rFonts w:ascii="宋体" w:hAnsi="宋体" w:cs="宋体"/>
                <w:color w:val="000000"/>
                <w:sz w:val="24"/>
              </w:rPr>
            </w:pPr>
            <w:r>
              <w:rPr>
                <w:rFonts w:ascii="宋体" w:hAnsi="宋体" w:cs="宋体" w:hint="eastAsia"/>
                <w:color w:val="000000"/>
                <w:sz w:val="24"/>
              </w:rPr>
              <w:t>工业</w:t>
            </w:r>
          </w:p>
        </w:tc>
        <w:tc>
          <w:tcPr>
            <w:tcW w:w="992" w:type="dxa"/>
            <w:tcBorders>
              <w:top w:val="single" w:sz="4" w:space="0" w:color="auto"/>
              <w:left w:val="single" w:sz="4" w:space="0" w:color="auto"/>
              <w:bottom w:val="single" w:sz="4" w:space="0" w:color="auto"/>
              <w:right w:val="single" w:sz="4" w:space="0" w:color="auto"/>
            </w:tcBorders>
            <w:vAlign w:val="center"/>
          </w:tcPr>
          <w:p w:rsidR="00815DC0" w:rsidRPr="001F625C" w:rsidRDefault="00815DC0" w:rsidP="001F625C">
            <w:pPr>
              <w:jc w:val="center"/>
              <w:rPr>
                <w:rFonts w:ascii="宋体" w:hAnsi="宋体" w:cs="宋体"/>
                <w:color w:val="000000"/>
                <w:sz w:val="24"/>
              </w:rPr>
            </w:pPr>
            <w:r w:rsidRPr="009E5A92">
              <w:rPr>
                <w:rFonts w:ascii="宋体" w:hAnsi="宋体" w:cs="宋体" w:hint="eastAsia"/>
                <w:color w:val="000000"/>
                <w:sz w:val="24"/>
              </w:rPr>
              <w:t>否</w:t>
            </w:r>
          </w:p>
        </w:tc>
        <w:tc>
          <w:tcPr>
            <w:tcW w:w="851" w:type="dxa"/>
            <w:tcBorders>
              <w:top w:val="single" w:sz="4" w:space="0" w:color="auto"/>
              <w:left w:val="single" w:sz="4" w:space="0" w:color="auto"/>
              <w:bottom w:val="single" w:sz="4" w:space="0" w:color="auto"/>
              <w:right w:val="single" w:sz="4" w:space="0" w:color="auto"/>
            </w:tcBorders>
            <w:vAlign w:val="center"/>
          </w:tcPr>
          <w:p w:rsidR="00815DC0" w:rsidRPr="001F625C" w:rsidRDefault="00815DC0" w:rsidP="001F625C">
            <w:pPr>
              <w:jc w:val="center"/>
              <w:rPr>
                <w:rFonts w:ascii="宋体" w:hAnsi="宋体" w:cs="宋体"/>
                <w:color w:val="000000"/>
                <w:sz w:val="24"/>
              </w:rPr>
            </w:pPr>
            <w:r w:rsidRPr="009E5A92">
              <w:rPr>
                <w:rFonts w:ascii="宋体" w:hAnsi="宋体" w:cs="宋体" w:hint="eastAsia"/>
                <w:color w:val="000000"/>
                <w:sz w:val="24"/>
              </w:rPr>
              <w:t>否</w:t>
            </w:r>
          </w:p>
        </w:tc>
        <w:tc>
          <w:tcPr>
            <w:tcW w:w="992" w:type="dxa"/>
            <w:tcBorders>
              <w:top w:val="single" w:sz="4" w:space="0" w:color="auto"/>
              <w:left w:val="single" w:sz="4" w:space="0" w:color="auto"/>
              <w:bottom w:val="single" w:sz="4" w:space="0" w:color="auto"/>
              <w:right w:val="single" w:sz="4" w:space="0" w:color="auto"/>
            </w:tcBorders>
            <w:vAlign w:val="center"/>
          </w:tcPr>
          <w:p w:rsidR="00815DC0" w:rsidRPr="001F625C" w:rsidRDefault="00815DC0" w:rsidP="001F625C">
            <w:pPr>
              <w:widowControl/>
              <w:autoSpaceDE w:val="0"/>
              <w:autoSpaceDN w:val="0"/>
              <w:spacing w:line="360" w:lineRule="auto"/>
              <w:jc w:val="center"/>
              <w:rPr>
                <w:rFonts w:ascii="宋体" w:hAnsi="宋体" w:cs="宋体"/>
                <w:color w:val="000000"/>
                <w:sz w:val="24"/>
              </w:rPr>
            </w:pPr>
            <w:r w:rsidRPr="001F625C">
              <w:rPr>
                <w:rFonts w:ascii="宋体" w:hAnsi="宋体" w:cs="宋体" w:hint="eastAsia"/>
                <w:color w:val="000000"/>
                <w:sz w:val="24"/>
              </w:rPr>
              <w:t>是</w:t>
            </w:r>
          </w:p>
        </w:tc>
        <w:tc>
          <w:tcPr>
            <w:tcW w:w="567" w:type="dxa"/>
            <w:tcBorders>
              <w:top w:val="single" w:sz="4" w:space="0" w:color="auto"/>
              <w:left w:val="single" w:sz="4" w:space="0" w:color="auto"/>
              <w:bottom w:val="single" w:sz="4" w:space="0" w:color="auto"/>
              <w:right w:val="single" w:sz="4" w:space="0" w:color="auto"/>
            </w:tcBorders>
            <w:vAlign w:val="center"/>
          </w:tcPr>
          <w:p w:rsidR="00815DC0" w:rsidRPr="001F625C" w:rsidRDefault="00815DC0" w:rsidP="00815DC0">
            <w:pPr>
              <w:widowControl/>
              <w:autoSpaceDE w:val="0"/>
              <w:autoSpaceDN w:val="0"/>
              <w:spacing w:line="360" w:lineRule="auto"/>
              <w:jc w:val="center"/>
              <w:rPr>
                <w:rFonts w:ascii="宋体" w:hAnsi="宋体" w:cs="宋体"/>
                <w:color w:val="000000"/>
                <w:sz w:val="24"/>
              </w:rPr>
            </w:pPr>
          </w:p>
        </w:tc>
      </w:tr>
      <w:tr w:rsidR="00815DC0" w:rsidTr="0092619C">
        <w:trPr>
          <w:trHeight w:val="270"/>
        </w:trPr>
        <w:tc>
          <w:tcPr>
            <w:tcW w:w="748" w:type="dxa"/>
            <w:tcBorders>
              <w:top w:val="single" w:sz="4" w:space="0" w:color="auto"/>
              <w:left w:val="single" w:sz="4" w:space="0" w:color="auto"/>
              <w:bottom w:val="single" w:sz="4" w:space="0" w:color="auto"/>
              <w:right w:val="single" w:sz="4" w:space="0" w:color="auto"/>
            </w:tcBorders>
            <w:noWrap/>
            <w:vAlign w:val="center"/>
          </w:tcPr>
          <w:p w:rsidR="00815DC0" w:rsidRDefault="00815DC0" w:rsidP="00815DC0">
            <w:pPr>
              <w:widowControl/>
              <w:autoSpaceDE w:val="0"/>
              <w:autoSpaceDN w:val="0"/>
              <w:spacing w:line="360" w:lineRule="auto"/>
              <w:jc w:val="center"/>
              <w:rPr>
                <w:rFonts w:ascii="宋体" w:hAnsi="宋体" w:cs="宋体"/>
                <w:color w:val="000000"/>
                <w:sz w:val="24"/>
              </w:rPr>
            </w:pPr>
            <w:r>
              <w:rPr>
                <w:color w:val="000000"/>
                <w:sz w:val="24"/>
              </w:rPr>
              <w:t>8</w:t>
            </w:r>
          </w:p>
        </w:tc>
        <w:tc>
          <w:tcPr>
            <w:tcW w:w="1969" w:type="dxa"/>
            <w:tcBorders>
              <w:top w:val="single" w:sz="4" w:space="0" w:color="auto"/>
              <w:left w:val="single" w:sz="4" w:space="0" w:color="auto"/>
              <w:bottom w:val="single" w:sz="4" w:space="0" w:color="auto"/>
              <w:right w:val="single" w:sz="4" w:space="0" w:color="auto"/>
            </w:tcBorders>
            <w:noWrap/>
            <w:vAlign w:val="center"/>
          </w:tcPr>
          <w:p w:rsidR="00815DC0" w:rsidRDefault="00815DC0" w:rsidP="00815DC0">
            <w:pPr>
              <w:widowControl/>
              <w:autoSpaceDE w:val="0"/>
              <w:autoSpaceDN w:val="0"/>
              <w:spacing w:line="360" w:lineRule="auto"/>
              <w:rPr>
                <w:rFonts w:ascii="仿宋" w:eastAsia="仿宋" w:hAnsi="仿宋" w:cs="宋体"/>
                <w:color w:val="000000"/>
                <w:sz w:val="24"/>
              </w:rPr>
            </w:pPr>
            <w:r>
              <w:rPr>
                <w:rFonts w:ascii="仿宋" w:eastAsia="仿宋" w:hAnsi="仿宋" w:hint="eastAsia"/>
                <w:color w:val="000000"/>
                <w:sz w:val="24"/>
              </w:rPr>
              <w:t>设备安装调试培训费用</w:t>
            </w:r>
          </w:p>
        </w:tc>
        <w:tc>
          <w:tcPr>
            <w:tcW w:w="851" w:type="dxa"/>
            <w:tcBorders>
              <w:top w:val="single" w:sz="4" w:space="0" w:color="auto"/>
              <w:left w:val="single" w:sz="4" w:space="0" w:color="auto"/>
              <w:bottom w:val="single" w:sz="4" w:space="0" w:color="auto"/>
              <w:right w:val="single" w:sz="4" w:space="0" w:color="auto"/>
            </w:tcBorders>
            <w:noWrap/>
            <w:vAlign w:val="center"/>
          </w:tcPr>
          <w:p w:rsidR="00815DC0" w:rsidRDefault="00815DC0" w:rsidP="00815DC0">
            <w:pPr>
              <w:widowControl/>
              <w:autoSpaceDE w:val="0"/>
              <w:autoSpaceDN w:val="0"/>
              <w:spacing w:line="360" w:lineRule="auto"/>
              <w:jc w:val="center"/>
              <w:rPr>
                <w:rFonts w:ascii="宋体" w:hAnsi="宋体" w:cs="宋体"/>
                <w:color w:val="000000"/>
                <w:sz w:val="24"/>
              </w:rPr>
            </w:pPr>
            <w:r>
              <w:rPr>
                <w:rFonts w:hint="eastAsia"/>
                <w:color w:val="000000"/>
                <w:sz w:val="24"/>
              </w:rPr>
              <w:t>定制</w:t>
            </w:r>
          </w:p>
        </w:tc>
        <w:tc>
          <w:tcPr>
            <w:tcW w:w="709" w:type="dxa"/>
            <w:tcBorders>
              <w:top w:val="single" w:sz="4" w:space="0" w:color="auto"/>
              <w:left w:val="single" w:sz="4" w:space="0" w:color="auto"/>
              <w:bottom w:val="single" w:sz="4" w:space="0" w:color="auto"/>
              <w:right w:val="single" w:sz="4" w:space="0" w:color="auto"/>
            </w:tcBorders>
            <w:noWrap/>
            <w:vAlign w:val="center"/>
          </w:tcPr>
          <w:p w:rsidR="00815DC0" w:rsidRDefault="00815DC0" w:rsidP="00815DC0">
            <w:pPr>
              <w:widowControl/>
              <w:autoSpaceDE w:val="0"/>
              <w:autoSpaceDN w:val="0"/>
              <w:spacing w:line="360" w:lineRule="auto"/>
              <w:jc w:val="center"/>
              <w:rPr>
                <w:rFonts w:ascii="宋体" w:hAnsi="宋体" w:cs="宋体"/>
                <w:color w:val="000000"/>
                <w:sz w:val="24"/>
              </w:rPr>
            </w:pPr>
            <w:r>
              <w:rPr>
                <w:color w:val="000000"/>
                <w:sz w:val="24"/>
              </w:rPr>
              <w:t>1</w:t>
            </w:r>
          </w:p>
        </w:tc>
        <w:tc>
          <w:tcPr>
            <w:tcW w:w="708" w:type="dxa"/>
            <w:tcBorders>
              <w:top w:val="single" w:sz="4" w:space="0" w:color="auto"/>
              <w:left w:val="single" w:sz="4" w:space="0" w:color="auto"/>
              <w:bottom w:val="single" w:sz="4" w:space="0" w:color="auto"/>
              <w:right w:val="single" w:sz="4" w:space="0" w:color="auto"/>
            </w:tcBorders>
            <w:noWrap/>
            <w:vAlign w:val="center"/>
          </w:tcPr>
          <w:p w:rsidR="00815DC0" w:rsidRDefault="00815DC0" w:rsidP="00815DC0">
            <w:pPr>
              <w:widowControl/>
              <w:autoSpaceDE w:val="0"/>
              <w:autoSpaceDN w:val="0"/>
              <w:spacing w:line="360" w:lineRule="auto"/>
              <w:jc w:val="center"/>
              <w:rPr>
                <w:rFonts w:ascii="宋体" w:hAnsi="宋体" w:cs="宋体"/>
                <w:color w:val="000000"/>
                <w:sz w:val="24"/>
              </w:rPr>
            </w:pPr>
            <w:r>
              <w:rPr>
                <w:rFonts w:hint="eastAsia"/>
                <w:color w:val="000000"/>
                <w:sz w:val="24"/>
              </w:rPr>
              <w:t>校</w:t>
            </w:r>
          </w:p>
        </w:tc>
        <w:tc>
          <w:tcPr>
            <w:tcW w:w="851" w:type="dxa"/>
            <w:tcBorders>
              <w:top w:val="single" w:sz="4" w:space="0" w:color="auto"/>
              <w:left w:val="single" w:sz="4" w:space="0" w:color="auto"/>
              <w:bottom w:val="single" w:sz="4" w:space="0" w:color="auto"/>
              <w:right w:val="single" w:sz="4" w:space="0" w:color="auto"/>
            </w:tcBorders>
            <w:vAlign w:val="center"/>
          </w:tcPr>
          <w:p w:rsidR="00815DC0" w:rsidRDefault="00815DC0" w:rsidP="00815DC0">
            <w:pPr>
              <w:widowControl/>
              <w:autoSpaceDE w:val="0"/>
              <w:autoSpaceDN w:val="0"/>
              <w:spacing w:line="360" w:lineRule="auto"/>
              <w:jc w:val="center"/>
              <w:rPr>
                <w:rFonts w:ascii="宋体" w:hAnsi="宋体" w:cs="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15DC0" w:rsidRDefault="00815DC0" w:rsidP="00815DC0">
            <w:pPr>
              <w:widowControl/>
              <w:autoSpaceDE w:val="0"/>
              <w:autoSpaceDN w:val="0"/>
              <w:spacing w:line="360" w:lineRule="auto"/>
              <w:jc w:val="center"/>
              <w:rPr>
                <w:rFonts w:ascii="宋体" w:hAnsi="宋体" w:cs="宋体"/>
                <w:color w:val="000000"/>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15DC0" w:rsidRDefault="00815DC0" w:rsidP="00815DC0">
            <w:pPr>
              <w:widowControl/>
              <w:autoSpaceDE w:val="0"/>
              <w:autoSpaceDN w:val="0"/>
              <w:spacing w:line="360" w:lineRule="auto"/>
              <w:jc w:val="center"/>
              <w:rPr>
                <w:rFonts w:ascii="宋体" w:hAnsi="宋体" w:cs="宋体"/>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15DC0" w:rsidRDefault="00815DC0" w:rsidP="00815DC0">
            <w:pPr>
              <w:widowControl/>
              <w:autoSpaceDE w:val="0"/>
              <w:autoSpaceDN w:val="0"/>
              <w:spacing w:line="360" w:lineRule="auto"/>
              <w:jc w:val="center"/>
              <w:rPr>
                <w:rFonts w:ascii="宋体" w:hAnsi="宋体" w:cs="宋体"/>
                <w:color w:val="000000"/>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815DC0" w:rsidRDefault="00815DC0" w:rsidP="00815DC0">
            <w:pPr>
              <w:widowControl/>
              <w:autoSpaceDE w:val="0"/>
              <w:autoSpaceDN w:val="0"/>
              <w:spacing w:line="360" w:lineRule="auto"/>
              <w:jc w:val="center"/>
              <w:rPr>
                <w:rFonts w:ascii="宋体" w:hAnsi="宋体" w:cs="宋体"/>
                <w:color w:val="000000"/>
                <w:sz w:val="24"/>
              </w:rPr>
            </w:pPr>
          </w:p>
        </w:tc>
      </w:tr>
    </w:tbl>
    <w:p w:rsidR="006E114C" w:rsidRDefault="006E114C" w:rsidP="00A72F4E">
      <w:pPr>
        <w:pStyle w:val="a7"/>
        <w:rPr>
          <w:rFonts w:ascii="宋体" w:eastAsia="宋体" w:hAnsi="宋体"/>
          <w:b/>
          <w:bCs/>
          <w:color w:val="000000" w:themeColor="text1"/>
          <w:sz w:val="28"/>
          <w:szCs w:val="28"/>
        </w:rPr>
      </w:pPr>
    </w:p>
    <w:p w:rsidR="006E114C" w:rsidRDefault="00426074">
      <w:pPr>
        <w:outlineLvl w:val="2"/>
        <w:rPr>
          <w:rFonts w:ascii="仿宋" w:eastAsia="仿宋" w:hAnsi="仿宋" w:cs="仿宋"/>
          <w:b/>
          <w:bCs/>
          <w:sz w:val="28"/>
          <w:szCs w:val="28"/>
        </w:rPr>
      </w:pPr>
      <w:r>
        <w:rPr>
          <w:rFonts w:ascii="仿宋" w:eastAsia="仿宋" w:hAnsi="仿宋" w:cs="仿宋" w:hint="eastAsia"/>
          <w:b/>
          <w:bCs/>
          <w:sz w:val="28"/>
          <w:szCs w:val="28"/>
        </w:rPr>
        <w:t>二、系统功能技术参数</w:t>
      </w:r>
      <w:r w:rsidR="00B85136">
        <w:rPr>
          <w:rFonts w:ascii="仿宋" w:eastAsia="仿宋" w:hAnsi="仿宋" w:cs="仿宋" w:hint="eastAsia"/>
          <w:b/>
          <w:bCs/>
          <w:sz w:val="28"/>
          <w:szCs w:val="28"/>
        </w:rPr>
        <w:t>:</w:t>
      </w:r>
    </w:p>
    <w:tbl>
      <w:tblPr>
        <w:tblW w:w="8505" w:type="dxa"/>
        <w:tblInd w:w="137" w:type="dxa"/>
        <w:tblLayout w:type="fixed"/>
        <w:tblCellMar>
          <w:left w:w="0" w:type="dxa"/>
          <w:right w:w="0" w:type="dxa"/>
        </w:tblCellMar>
        <w:tblLook w:val="04A0" w:firstRow="1" w:lastRow="0" w:firstColumn="1" w:lastColumn="0" w:noHBand="0" w:noVBand="1"/>
      </w:tblPr>
      <w:tblGrid>
        <w:gridCol w:w="709"/>
        <w:gridCol w:w="709"/>
        <w:gridCol w:w="1134"/>
        <w:gridCol w:w="4110"/>
        <w:gridCol w:w="851"/>
        <w:gridCol w:w="992"/>
      </w:tblGrid>
      <w:tr w:rsidR="006E114C">
        <w:trPr>
          <w:trHeight w:val="620"/>
        </w:trPr>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center"/>
              <w:textAlignment w:val="center"/>
              <w:rPr>
                <w:rFonts w:ascii="仿宋" w:eastAsia="仿宋" w:hAnsi="仿宋" w:cs="宋体"/>
                <w:b/>
                <w:bCs/>
                <w:color w:val="000000"/>
                <w:sz w:val="24"/>
                <w:szCs w:val="24"/>
              </w:rPr>
            </w:pPr>
            <w:r>
              <w:rPr>
                <w:rFonts w:ascii="仿宋" w:eastAsia="仿宋" w:hAnsi="仿宋" w:cs="宋体" w:hint="eastAsia"/>
                <w:b/>
                <w:bCs/>
                <w:color w:val="000000"/>
                <w:kern w:val="0"/>
                <w:sz w:val="24"/>
                <w:szCs w:val="24"/>
              </w:rPr>
              <w:t>序号</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jc w:val="center"/>
              <w:rPr>
                <w:rFonts w:ascii="仿宋" w:eastAsia="仿宋" w:hAnsi="仿宋" w:cs="宋体"/>
                <w:b/>
                <w:bCs/>
                <w:color w:val="000000"/>
                <w:sz w:val="24"/>
                <w:szCs w:val="24"/>
              </w:rPr>
            </w:pPr>
            <w:r>
              <w:rPr>
                <w:rFonts w:ascii="仿宋" w:eastAsia="仿宋" w:hAnsi="仿宋" w:cs="宋体" w:hint="eastAsia"/>
                <w:b/>
                <w:bCs/>
                <w:color w:val="000000"/>
                <w:sz w:val="24"/>
                <w:szCs w:val="24"/>
              </w:rPr>
              <w:t>模块名称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center"/>
              <w:textAlignment w:val="center"/>
              <w:rPr>
                <w:rFonts w:ascii="仿宋" w:eastAsia="仿宋" w:hAnsi="仿宋" w:cs="宋体"/>
                <w:b/>
                <w:bCs/>
                <w:color w:val="000000"/>
                <w:sz w:val="24"/>
                <w:szCs w:val="24"/>
              </w:rPr>
            </w:pPr>
            <w:r>
              <w:rPr>
                <w:rFonts w:ascii="仿宋" w:eastAsia="仿宋" w:hAnsi="仿宋" w:cs="宋体" w:hint="eastAsia"/>
                <w:b/>
                <w:bCs/>
                <w:color w:val="000000"/>
                <w:kern w:val="0"/>
                <w:sz w:val="24"/>
                <w:szCs w:val="24"/>
              </w:rPr>
              <w:t>产品名称</w:t>
            </w:r>
          </w:p>
        </w:tc>
        <w:tc>
          <w:tcPr>
            <w:tcW w:w="41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center"/>
              <w:textAlignment w:val="center"/>
              <w:rPr>
                <w:rFonts w:ascii="仿宋" w:eastAsia="仿宋" w:hAnsi="仿宋" w:cs="宋体"/>
                <w:b/>
                <w:bCs/>
                <w:color w:val="000000"/>
                <w:sz w:val="24"/>
                <w:szCs w:val="24"/>
              </w:rPr>
            </w:pPr>
            <w:r>
              <w:rPr>
                <w:rFonts w:ascii="仿宋" w:eastAsia="仿宋" w:hAnsi="仿宋" w:cs="宋体" w:hint="eastAsia"/>
                <w:b/>
                <w:bCs/>
                <w:color w:val="000000"/>
                <w:kern w:val="0"/>
                <w:sz w:val="24"/>
                <w:szCs w:val="24"/>
              </w:rPr>
              <w:t>功能技术参数要求</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center"/>
              <w:textAlignment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数量</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center"/>
              <w:textAlignment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单位</w:t>
            </w:r>
          </w:p>
        </w:tc>
      </w:tr>
      <w:tr w:rsidR="006E114C">
        <w:trPr>
          <w:trHeight w:val="7201"/>
        </w:trPr>
        <w:tc>
          <w:tcPr>
            <w:tcW w:w="709"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6E114C" w:rsidRDefault="00B85136">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rPr>
              <w:lastRenderedPageBreak/>
              <w:t>1</w:t>
            </w:r>
          </w:p>
          <w:p w:rsidR="006E114C" w:rsidRDefault="006E114C">
            <w:pPr>
              <w:jc w:val="center"/>
              <w:rPr>
                <w:rFonts w:ascii="仿宋" w:eastAsia="仿宋" w:hAnsi="仿宋" w:cs="宋体"/>
                <w:color w:val="000000"/>
                <w:sz w:val="24"/>
                <w:szCs w:val="24"/>
              </w:rPr>
            </w:pPr>
          </w:p>
        </w:tc>
        <w:tc>
          <w:tcPr>
            <w:tcW w:w="709"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6E114C" w:rsidRDefault="00B85136">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rPr>
              <w:t>学校食堂食品安全智能化管理控制</w:t>
            </w:r>
          </w:p>
        </w:tc>
        <w:tc>
          <w:tcPr>
            <w:tcW w:w="1134"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left"/>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rPr>
              <w:t>食安大数据分析</w:t>
            </w:r>
          </w:p>
        </w:tc>
        <w:tc>
          <w:tcPr>
            <w:tcW w:w="4110"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通过大数据可视化看板可对辖区范围内的校区数、单位数、就餐学生、总餐位数、单位总面积、视频接入校区数、供应商数进行巡查，同时针对食堂日常工作可制定量化考核标准，针对食堂日常工作，自动统计量化考核结果，监管人员可重点关注得分较低的食堂，快速定位食堂食品安全风险，能有效解决数据分散、数据不可管控、巡查监管难度大、及时性不够、管理效率低等问题。</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2.支持汇总近期采购商家排行；</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3.支持汇总学校出入库情况、滚动显示近期采购价格；</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仿宋" w:hint="eastAsia"/>
                <w:color w:val="000000"/>
                <w:kern w:val="0"/>
                <w:sz w:val="24"/>
              </w:rPr>
              <w:t>▲</w:t>
            </w:r>
            <w:r>
              <w:rPr>
                <w:rFonts w:ascii="仿宋" w:eastAsia="仿宋" w:hAnsi="仿宋" w:cs="宋体" w:hint="eastAsia"/>
                <w:color w:val="000000"/>
                <w:kern w:val="0"/>
                <w:sz w:val="24"/>
                <w:szCs w:val="24"/>
              </w:rPr>
              <w:t>4.支持通过球体、表格、旋转、格子动态展示今日应考勤、今日已考勤、今日请休假数据；支持以地图形式显示食堂点位信息，点击可查看食堂详情，包含但不限于：餐位数、联系电话、就餐面积；支持汇总综合食安指数，包括但不限于：食材验收合格率、视频监控覆盖率、人员晨检合格率、卫生消毒完成率、食安数据采集率；支持以图表形式汇总采购出入库趋势；支持智能物联感知信息汇总，包括但不限于物联网设备在线、离线数量</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5.支持汇总今日采购单数、今日验收单数、今日入库单数、今日出库单数。</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6.支持轮播展示本校从业人员信息，包括但不限于：健康证、姓名、职务、入职时间、证件有效期等</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7.支持汇总滚动展示本校采购食材溯源信息，包括但不限于：物资分类、编码、物资名称、规格、品牌、采购量、供应商、采购时间。</w:t>
            </w:r>
          </w:p>
        </w:tc>
        <w:tc>
          <w:tcPr>
            <w:tcW w:w="85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rPr>
              <w:t>1</w:t>
            </w:r>
          </w:p>
        </w:tc>
        <w:tc>
          <w:tcPr>
            <w:tcW w:w="992"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rPr>
              <w:t>套</w:t>
            </w:r>
          </w:p>
        </w:tc>
      </w:tr>
      <w:tr w:rsidR="006E114C">
        <w:trPr>
          <w:trHeight w:val="780"/>
        </w:trPr>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rPr>
              <w:t>基本档案管理</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color w:val="000000"/>
                <w:kern w:val="0"/>
                <w:sz w:val="24"/>
                <w:szCs w:val="24"/>
              </w:rPr>
              <w:t>1</w:t>
            </w:r>
            <w:r>
              <w:rPr>
                <w:rFonts w:ascii="仿宋" w:eastAsia="仿宋" w:hAnsi="仿宋" w:cs="宋体" w:hint="eastAsia"/>
                <w:color w:val="000000"/>
                <w:kern w:val="0"/>
                <w:sz w:val="24"/>
                <w:szCs w:val="24"/>
              </w:rPr>
              <w:t>.支持食堂基本信息巡查，包括但不限于食堂名称、地理位置、量化分级、负责人、联系方式、食品安全员信息、经营模式、就餐面积、餐厨垃圾收运商及相关资质等；</w:t>
            </w:r>
            <w:r>
              <w:rPr>
                <w:rFonts w:ascii="仿宋" w:eastAsia="仿宋" w:hAnsi="仿宋" w:cs="宋体"/>
                <w:color w:val="000000"/>
                <w:kern w:val="0"/>
                <w:sz w:val="24"/>
                <w:szCs w:val="24"/>
              </w:rPr>
              <w:t xml:space="preserve"> </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color w:val="000000"/>
                <w:kern w:val="0"/>
                <w:sz w:val="24"/>
                <w:szCs w:val="24"/>
              </w:rPr>
              <w:t>2</w:t>
            </w:r>
            <w:r>
              <w:rPr>
                <w:rFonts w:ascii="仿宋" w:eastAsia="仿宋" w:hAnsi="仿宋" w:cs="宋体" w:hint="eastAsia"/>
                <w:color w:val="000000"/>
                <w:kern w:val="0"/>
                <w:sz w:val="24"/>
                <w:szCs w:val="24"/>
              </w:rPr>
              <w:t>.支持从业人员信息巡查，包括但不限于身份信息、联系方式、居住地址、健康证情况；</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color w:val="000000"/>
                <w:kern w:val="0"/>
                <w:sz w:val="24"/>
                <w:szCs w:val="24"/>
              </w:rPr>
              <w:lastRenderedPageBreak/>
              <w:t>3</w:t>
            </w:r>
            <w:r>
              <w:rPr>
                <w:rFonts w:ascii="仿宋" w:eastAsia="仿宋" w:hAnsi="仿宋" w:cs="宋体" w:hint="eastAsia"/>
                <w:color w:val="000000"/>
                <w:kern w:val="0"/>
                <w:sz w:val="24"/>
                <w:szCs w:val="24"/>
              </w:rPr>
              <w:t>.支持配送企业基本信息巡查，包括但不限于企业名称、经营主体、供货方式、供应范围、协议服务内容、服务周期、法人、联系电话、资质证件等；</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color w:val="000000"/>
                <w:kern w:val="0"/>
                <w:sz w:val="24"/>
                <w:szCs w:val="24"/>
              </w:rPr>
              <w:t>4</w:t>
            </w:r>
            <w:r>
              <w:rPr>
                <w:rFonts w:ascii="仿宋" w:eastAsia="仿宋" w:hAnsi="仿宋" w:cs="宋体" w:hint="eastAsia"/>
                <w:color w:val="000000"/>
                <w:kern w:val="0"/>
                <w:sz w:val="24"/>
                <w:szCs w:val="24"/>
              </w:rPr>
              <w:t>.支持管辖区域内的食品安全员信息巡查，包括但不限于食品安全员档案、任命书、证件资质等；</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color w:val="000000"/>
                <w:kern w:val="0"/>
                <w:sz w:val="24"/>
                <w:szCs w:val="24"/>
              </w:rPr>
              <w:t>5</w:t>
            </w:r>
            <w:r>
              <w:rPr>
                <w:rFonts w:ascii="仿宋" w:eastAsia="仿宋" w:hAnsi="仿宋" w:cs="宋体" w:hint="eastAsia"/>
                <w:color w:val="000000"/>
                <w:kern w:val="0"/>
                <w:sz w:val="24"/>
                <w:szCs w:val="24"/>
              </w:rPr>
              <w:t>.支持餐厨垃圾处理企业基本信息维护，包括但不限于企业名称、社会信用代码、法人代表、联系电话，协议服务时间、资质证件等；</w:t>
            </w:r>
          </w:p>
          <w:p w:rsidR="006E114C" w:rsidRDefault="00B85136">
            <w:pPr>
              <w:widowControl/>
              <w:jc w:val="left"/>
              <w:textAlignment w:val="center"/>
              <w:rPr>
                <w:rFonts w:ascii="仿宋" w:eastAsia="仿宋" w:hAnsi="仿宋" w:cs="宋体"/>
                <w:color w:val="000000"/>
                <w:sz w:val="24"/>
                <w:szCs w:val="24"/>
              </w:rPr>
            </w:pPr>
            <w:r>
              <w:rPr>
                <w:rFonts w:ascii="仿宋" w:eastAsia="仿宋" w:hAnsi="仿宋" w:cs="宋体"/>
                <w:color w:val="000000"/>
                <w:kern w:val="0"/>
                <w:sz w:val="24"/>
                <w:szCs w:val="24"/>
              </w:rPr>
              <w:t>6</w:t>
            </w:r>
            <w:r>
              <w:rPr>
                <w:rFonts w:ascii="仿宋" w:eastAsia="仿宋" w:hAnsi="仿宋" w:cs="宋体" w:hint="eastAsia"/>
                <w:color w:val="000000"/>
                <w:kern w:val="0"/>
                <w:sz w:val="24"/>
                <w:szCs w:val="24"/>
              </w:rPr>
              <w:t>.支持管辖区域内的固定资产巡查，包括资产现值、是否闲置、资产折旧、报损情况等。</w:t>
            </w:r>
          </w:p>
        </w:tc>
        <w:tc>
          <w:tcPr>
            <w:tcW w:w="851"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c>
          <w:tcPr>
            <w:tcW w:w="99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r>
      <w:tr w:rsidR="006E114C">
        <w:trPr>
          <w:trHeight w:val="90"/>
        </w:trPr>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left"/>
              <w:textAlignment w:val="center"/>
              <w:rPr>
                <w:rFonts w:ascii="仿宋" w:eastAsia="仿宋" w:hAnsi="仿宋" w:cs="宋体"/>
                <w:color w:val="000000"/>
                <w:sz w:val="24"/>
                <w:szCs w:val="24"/>
              </w:rPr>
            </w:pPr>
            <w:r>
              <w:rPr>
                <w:rFonts w:ascii="仿宋" w:eastAsia="仿宋" w:hAnsi="仿宋" w:cs="仿宋" w:hint="eastAsia"/>
                <w:color w:val="000000"/>
                <w:kern w:val="0"/>
                <w:szCs w:val="21"/>
              </w:rPr>
              <w:t>物资申购管理</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仿宋" w:hint="eastAsia"/>
                <w:color w:val="000000"/>
                <w:kern w:val="0"/>
                <w:sz w:val="24"/>
              </w:rPr>
              <w:t>▲</w:t>
            </w:r>
            <w:r>
              <w:rPr>
                <w:rFonts w:ascii="仿宋" w:eastAsia="仿宋" w:hAnsi="仿宋" w:cs="仿宋" w:hint="eastAsia"/>
                <w:sz w:val="24"/>
                <w:szCs w:val="24"/>
              </w:rPr>
              <w:t>1.支持申购单位在线提交合同内采购、自行采购，提交后的订单根据申购类型、采购金额限制，业务自动流转审批，支持自定义配置不同类型物资的采购合同内采购物流部不需要审核，仅采购部指定供应商后审核通过即可生成计划单，自行采购至少需要物流部二级审核后才能指定供应商转采购部审核生成计划单，若自行采购申购的金额超过二级审核权限，必须要三级审核后才能指</w:t>
            </w:r>
            <w:r>
              <w:rPr>
                <w:rFonts w:ascii="仿宋" w:eastAsia="仿宋" w:hAnsi="仿宋" w:cs="宋体" w:hint="eastAsia"/>
                <w:color w:val="000000"/>
                <w:kern w:val="0"/>
                <w:sz w:val="24"/>
                <w:szCs w:val="24"/>
              </w:rPr>
              <w:t>定供应商转采购部审核生成计划单；</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仿宋" w:hint="eastAsia"/>
                <w:color w:val="000000"/>
                <w:kern w:val="0"/>
                <w:sz w:val="24"/>
              </w:rPr>
              <w:t>▲</w:t>
            </w:r>
            <w:r>
              <w:rPr>
                <w:rFonts w:ascii="仿宋" w:eastAsia="仿宋" w:hAnsi="仿宋" w:cs="宋体" w:hint="eastAsia"/>
                <w:color w:val="000000"/>
                <w:kern w:val="0"/>
                <w:sz w:val="24"/>
                <w:szCs w:val="24"/>
              </w:rPr>
              <w:t>2.支持申购单位在线提交网采用品，申购时需同步填写登记招标相关信息；支持申购单位使用键盘方向键切换快速录入申购物资上报；支持申购物资填报时保存草稿、保存模板，可直接调用历史保存的任意草稿和模板，可删除已有草稿和模板；若调出的草稿或模板数据中包含已下架的物资需体现下架标识，便于申购人员填报时调整物资；</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3.支持申购单位针对不同类型的采购物资选择不同的物资进行申购上报。</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4.支持系统自动匹配申购物资供货商家，若只有一家在供应默认指定；支持根据物资分类筛选指定商家。</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5.支持同一个申请单指定采购供应商时针对不同的操作人员指定不同的物资分类，如：水果类由甲指定、蔬菜类由乙指定，甲乙相互之间不能查看到对方的</w:t>
            </w:r>
            <w:r>
              <w:rPr>
                <w:rFonts w:ascii="仿宋" w:eastAsia="仿宋" w:hAnsi="仿宋" w:cs="宋体" w:hint="eastAsia"/>
                <w:color w:val="000000"/>
                <w:kern w:val="0"/>
                <w:sz w:val="24"/>
                <w:szCs w:val="24"/>
              </w:rPr>
              <w:lastRenderedPageBreak/>
              <w:t>物资，最后一人指定供应商后，自动生成采购计划单，可查看采购计划明细；</w:t>
            </w:r>
            <w:r>
              <w:rPr>
                <w:rFonts w:ascii="仿宋" w:eastAsia="仿宋" w:hAnsi="仿宋" w:cs="宋体"/>
                <w:color w:val="000000"/>
                <w:kern w:val="0"/>
                <w:sz w:val="24"/>
                <w:szCs w:val="24"/>
              </w:rPr>
              <w:t xml:space="preserve"> </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6.支持申购物资指定供应商处驳回。</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7.支持申购物资从申购到指定商家再到审批自动生成业务流转流程图及业务操作记录；</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8.支持打印导出申购单，打印预览效果显示为对账三联</w:t>
            </w:r>
            <w:r>
              <w:rPr>
                <w:rFonts w:ascii="仿宋" w:eastAsia="仿宋" w:hAnsi="仿宋" w:cs="仿宋" w:hint="eastAsia"/>
                <w:sz w:val="24"/>
                <w:szCs w:val="24"/>
              </w:rPr>
              <w:t>单效果。</w:t>
            </w:r>
          </w:p>
        </w:tc>
        <w:tc>
          <w:tcPr>
            <w:tcW w:w="851"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c>
          <w:tcPr>
            <w:tcW w:w="99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r>
      <w:tr w:rsidR="006E114C">
        <w:trPr>
          <w:trHeight w:val="90"/>
        </w:trPr>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仿宋" w:hint="eastAsia"/>
                <w:color w:val="000000"/>
                <w:kern w:val="0"/>
                <w:szCs w:val="21"/>
              </w:rPr>
              <w:t>物流管理</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1.支持根据供应商、时间查询、打印、导出验收配送三联单，可根据验收状态筛选验收配送单；</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支持直入直出验收物资时可进行物资新增、修改、删除等调整、保存草稿、可利用方向键切换快速编辑和鼠标选择方式操作；支持订单多次验收，每验收一次生成一个入库单，可随时查阅；支持物流中心验收入库后，申购单位确认物资收货；支持历史入库单据查询，打印，导出；支持物流中心历史入库单据查看时查看关联的配送单号和申购单号，点击单号可直接弹出详情；</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3支持物流中心库存查看，支持物流中心库存盘点。4.支持根据商家和入库单据、退货单据新建结算单。</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color w:val="000000"/>
                <w:kern w:val="0"/>
                <w:sz w:val="24"/>
                <w:szCs w:val="24"/>
              </w:rPr>
              <w:t>5</w:t>
            </w:r>
            <w:r>
              <w:rPr>
                <w:rFonts w:ascii="仿宋" w:eastAsia="仿宋" w:hAnsi="仿宋" w:cs="宋体" w:hint="eastAsia"/>
                <w:color w:val="000000"/>
                <w:kern w:val="0"/>
                <w:sz w:val="24"/>
                <w:szCs w:val="24"/>
              </w:rPr>
              <w:t>.支持历史入库单据查询，打印，导出；支持历史入库单据查看关联订单，如：查看入库单据时申购单号、配送单号；支持入库物资一键溯源，溯源处可查看物资从申购下单、审核、验收、出库、索票索证、退货、调拨整个环节溯源。</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color w:val="000000"/>
                <w:kern w:val="0"/>
                <w:sz w:val="24"/>
                <w:szCs w:val="24"/>
              </w:rPr>
              <w:t>6</w:t>
            </w:r>
            <w:r>
              <w:rPr>
                <w:rFonts w:ascii="仿宋" w:eastAsia="仿宋" w:hAnsi="仿宋" w:cs="宋体" w:hint="eastAsia"/>
                <w:color w:val="000000"/>
                <w:kern w:val="0"/>
                <w:sz w:val="24"/>
                <w:szCs w:val="24"/>
              </w:rPr>
              <w:t>.支持索票索证上传。</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color w:val="000000"/>
                <w:kern w:val="0"/>
                <w:sz w:val="24"/>
                <w:szCs w:val="24"/>
              </w:rPr>
              <w:t>7</w:t>
            </w:r>
            <w:r>
              <w:rPr>
                <w:rFonts w:ascii="仿宋" w:eastAsia="仿宋" w:hAnsi="仿宋" w:cs="宋体" w:hint="eastAsia"/>
                <w:color w:val="000000"/>
                <w:kern w:val="0"/>
                <w:sz w:val="24"/>
                <w:szCs w:val="24"/>
              </w:rPr>
              <w:t>.支持入库单明细查看。</w:t>
            </w:r>
          </w:p>
        </w:tc>
        <w:tc>
          <w:tcPr>
            <w:tcW w:w="851"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c>
          <w:tcPr>
            <w:tcW w:w="99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r>
      <w:tr w:rsidR="006E114C">
        <w:trPr>
          <w:trHeight w:val="90"/>
        </w:trPr>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仿宋" w:hint="eastAsia"/>
                <w:color w:val="000000"/>
                <w:kern w:val="0"/>
                <w:szCs w:val="21"/>
              </w:rPr>
              <w:t>单位库存管理</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r>
              <w:rPr>
                <w:rFonts w:ascii="仿宋" w:eastAsia="仿宋" w:hAnsi="仿宋" w:cs="宋体"/>
                <w:color w:val="000000"/>
                <w:kern w:val="0"/>
                <w:sz w:val="24"/>
                <w:szCs w:val="24"/>
              </w:rPr>
              <w:t>.</w:t>
            </w:r>
            <w:r>
              <w:rPr>
                <w:rFonts w:ascii="仿宋" w:eastAsia="仿宋" w:hAnsi="仿宋" w:cs="宋体" w:hint="eastAsia"/>
                <w:color w:val="000000"/>
                <w:kern w:val="0"/>
                <w:sz w:val="24"/>
                <w:szCs w:val="24"/>
              </w:rPr>
              <w:t>支持物流中心直入直出验收后，单位确认收货。</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r>
              <w:rPr>
                <w:rFonts w:ascii="仿宋" w:eastAsia="仿宋" w:hAnsi="仿宋" w:cs="宋体"/>
                <w:color w:val="000000"/>
                <w:kern w:val="0"/>
                <w:sz w:val="24"/>
                <w:szCs w:val="24"/>
              </w:rPr>
              <w:t>.</w:t>
            </w:r>
            <w:r>
              <w:rPr>
                <w:rFonts w:ascii="仿宋" w:eastAsia="仿宋" w:hAnsi="仿宋" w:cs="宋体" w:hint="eastAsia"/>
                <w:color w:val="000000"/>
                <w:kern w:val="0"/>
                <w:sz w:val="24"/>
                <w:szCs w:val="24"/>
              </w:rPr>
              <w:t>支持单位收货记录查询、打印、导出。</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3</w:t>
            </w:r>
            <w:r>
              <w:rPr>
                <w:rFonts w:ascii="仿宋" w:eastAsia="仿宋" w:hAnsi="仿宋" w:cs="宋体"/>
                <w:color w:val="000000"/>
                <w:kern w:val="0"/>
                <w:sz w:val="24"/>
                <w:szCs w:val="24"/>
              </w:rPr>
              <w:t>.</w:t>
            </w:r>
            <w:r>
              <w:rPr>
                <w:rFonts w:ascii="仿宋" w:eastAsia="仿宋" w:hAnsi="仿宋" w:cs="宋体" w:hint="eastAsia"/>
                <w:color w:val="000000"/>
                <w:kern w:val="0"/>
                <w:sz w:val="24"/>
                <w:szCs w:val="24"/>
              </w:rPr>
              <w:t>支持单位库存查询、打印、导出。</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4</w:t>
            </w:r>
            <w:r>
              <w:rPr>
                <w:rFonts w:ascii="仿宋" w:eastAsia="仿宋" w:hAnsi="仿宋" w:cs="宋体"/>
                <w:color w:val="000000"/>
                <w:kern w:val="0"/>
                <w:sz w:val="24"/>
                <w:szCs w:val="24"/>
              </w:rPr>
              <w:t>.</w:t>
            </w:r>
            <w:r>
              <w:rPr>
                <w:rFonts w:ascii="仿宋" w:eastAsia="仿宋" w:hAnsi="仿宋" w:cs="宋体" w:hint="eastAsia"/>
                <w:color w:val="000000"/>
                <w:kern w:val="0"/>
                <w:sz w:val="24"/>
                <w:szCs w:val="24"/>
              </w:rPr>
              <w:t>支持单位库存盘点。</w:t>
            </w:r>
          </w:p>
        </w:tc>
        <w:tc>
          <w:tcPr>
            <w:tcW w:w="851"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c>
          <w:tcPr>
            <w:tcW w:w="99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r>
      <w:tr w:rsidR="006E114C">
        <w:trPr>
          <w:trHeight w:val="90"/>
        </w:trPr>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仿宋" w:hint="eastAsia"/>
                <w:color w:val="000000"/>
                <w:kern w:val="0"/>
                <w:szCs w:val="21"/>
              </w:rPr>
              <w:t>单位出库管理</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1.支持纯键盘录入出库物资和选择出库多种出库方式进行单位领料出库。</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2.支持单位历史出库记录查询、打印、导出。</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lastRenderedPageBreak/>
              <w:t>3.支持单位出库明细查询。</w:t>
            </w:r>
          </w:p>
        </w:tc>
        <w:tc>
          <w:tcPr>
            <w:tcW w:w="851"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c>
          <w:tcPr>
            <w:tcW w:w="99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r>
      <w:tr w:rsidR="006E114C">
        <w:trPr>
          <w:trHeight w:val="90"/>
        </w:trPr>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left"/>
              <w:textAlignment w:val="center"/>
              <w:rPr>
                <w:rFonts w:ascii="仿宋" w:eastAsia="仿宋" w:hAnsi="仿宋" w:cs="仿宋"/>
                <w:color w:val="000000"/>
                <w:kern w:val="0"/>
                <w:szCs w:val="21"/>
              </w:rPr>
            </w:pPr>
            <w:r>
              <w:rPr>
                <w:rFonts w:ascii="仿宋" w:eastAsia="仿宋" w:hAnsi="仿宋" w:cs="仿宋" w:hint="eastAsia"/>
                <w:color w:val="000000"/>
                <w:kern w:val="0"/>
                <w:szCs w:val="21"/>
              </w:rPr>
              <w:t>调拨管理</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1.支持以纯键盘录入的方式提交调拨申请。</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2.支持调入申请单、调出申请单查询、打印、导出。</w:t>
            </w:r>
          </w:p>
        </w:tc>
        <w:tc>
          <w:tcPr>
            <w:tcW w:w="851"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c>
          <w:tcPr>
            <w:tcW w:w="99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r>
      <w:tr w:rsidR="006E114C">
        <w:trPr>
          <w:trHeight w:val="90"/>
        </w:trPr>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left"/>
              <w:textAlignment w:val="center"/>
              <w:rPr>
                <w:rFonts w:ascii="仿宋" w:eastAsia="仿宋" w:hAnsi="仿宋" w:cs="仿宋"/>
                <w:color w:val="000000"/>
                <w:kern w:val="0"/>
                <w:szCs w:val="21"/>
              </w:rPr>
            </w:pPr>
            <w:r>
              <w:rPr>
                <w:rFonts w:ascii="仿宋" w:eastAsia="仿宋" w:hAnsi="仿宋" w:cs="仿宋" w:hint="eastAsia"/>
                <w:color w:val="000000"/>
                <w:kern w:val="0"/>
                <w:szCs w:val="21"/>
              </w:rPr>
              <w:t>加工中心</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r>
              <w:rPr>
                <w:rFonts w:ascii="仿宋" w:eastAsia="仿宋" w:hAnsi="仿宋" w:cs="宋体"/>
                <w:color w:val="000000"/>
                <w:kern w:val="0"/>
                <w:sz w:val="24"/>
                <w:szCs w:val="24"/>
              </w:rPr>
              <w:t>.</w:t>
            </w:r>
            <w:r>
              <w:rPr>
                <w:rFonts w:ascii="仿宋" w:eastAsia="仿宋" w:hAnsi="仿宋" w:cs="宋体" w:hint="eastAsia"/>
                <w:color w:val="000000"/>
                <w:kern w:val="0"/>
                <w:sz w:val="24"/>
                <w:szCs w:val="24"/>
              </w:rPr>
              <w:t>支持申购单位提交净菜需求。</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2.支持加工中心进行成品/半成品加工。</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支持成品/半成品加工完成入库。</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支持成品/半成品领料出库。</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color w:val="000000"/>
                <w:kern w:val="0"/>
                <w:sz w:val="24"/>
                <w:szCs w:val="24"/>
              </w:rPr>
              <w:t>3</w:t>
            </w:r>
            <w:r>
              <w:rPr>
                <w:rFonts w:ascii="仿宋" w:eastAsia="仿宋" w:hAnsi="仿宋" w:cs="宋体" w:hint="eastAsia"/>
                <w:color w:val="000000"/>
                <w:kern w:val="0"/>
                <w:sz w:val="24"/>
                <w:szCs w:val="24"/>
              </w:rPr>
              <w:t>.支持成品/半成品入库、出库明细查询、打印、导出。</w:t>
            </w:r>
          </w:p>
        </w:tc>
        <w:tc>
          <w:tcPr>
            <w:tcW w:w="851"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c>
          <w:tcPr>
            <w:tcW w:w="99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r>
      <w:tr w:rsidR="006E114C">
        <w:trPr>
          <w:trHeight w:val="90"/>
        </w:trPr>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left"/>
              <w:textAlignment w:val="center"/>
              <w:rPr>
                <w:rFonts w:ascii="仿宋" w:eastAsia="仿宋" w:hAnsi="仿宋" w:cs="仿宋"/>
                <w:color w:val="000000"/>
                <w:kern w:val="0"/>
                <w:szCs w:val="21"/>
              </w:rPr>
            </w:pPr>
            <w:r>
              <w:rPr>
                <w:rFonts w:ascii="仿宋" w:eastAsia="仿宋" w:hAnsi="仿宋" w:cs="仿宋" w:hint="eastAsia"/>
                <w:color w:val="000000"/>
                <w:kern w:val="0"/>
                <w:szCs w:val="21"/>
              </w:rPr>
              <w:t>物资退货管理</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r>
              <w:rPr>
                <w:rFonts w:ascii="仿宋" w:eastAsia="仿宋" w:hAnsi="仿宋" w:cs="宋体"/>
                <w:color w:val="000000"/>
                <w:kern w:val="0"/>
                <w:sz w:val="24"/>
                <w:szCs w:val="24"/>
              </w:rPr>
              <w:t>.</w:t>
            </w:r>
            <w:r>
              <w:rPr>
                <w:rFonts w:ascii="仿宋" w:eastAsia="仿宋" w:hAnsi="仿宋" w:cs="宋体" w:hint="eastAsia"/>
                <w:color w:val="000000"/>
                <w:kern w:val="0"/>
                <w:sz w:val="24"/>
                <w:szCs w:val="24"/>
              </w:rPr>
              <w:t>支持物流中心直入直出退货登记和记录查询、打印、导出。</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r>
              <w:rPr>
                <w:rFonts w:ascii="仿宋" w:eastAsia="仿宋" w:hAnsi="仿宋" w:cs="宋体"/>
                <w:color w:val="000000"/>
                <w:kern w:val="0"/>
                <w:sz w:val="24"/>
                <w:szCs w:val="24"/>
              </w:rPr>
              <w:t>.</w:t>
            </w:r>
            <w:r>
              <w:rPr>
                <w:rFonts w:ascii="仿宋" w:eastAsia="仿宋" w:hAnsi="仿宋" w:cs="宋体" w:hint="eastAsia"/>
                <w:color w:val="000000"/>
                <w:kern w:val="0"/>
                <w:sz w:val="24"/>
                <w:szCs w:val="24"/>
              </w:rPr>
              <w:t>支持物流中心入库退货登记和记录查询、打印、导出。</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3</w:t>
            </w:r>
            <w:r>
              <w:rPr>
                <w:rFonts w:ascii="仿宋" w:eastAsia="仿宋" w:hAnsi="仿宋" w:cs="宋体"/>
                <w:color w:val="000000"/>
                <w:kern w:val="0"/>
                <w:sz w:val="24"/>
                <w:szCs w:val="24"/>
              </w:rPr>
              <w:t>.</w:t>
            </w:r>
            <w:r>
              <w:rPr>
                <w:rFonts w:ascii="仿宋" w:eastAsia="仿宋" w:hAnsi="仿宋" w:cs="宋体" w:hint="eastAsia"/>
                <w:color w:val="000000"/>
                <w:kern w:val="0"/>
                <w:sz w:val="24"/>
                <w:szCs w:val="24"/>
              </w:rPr>
              <w:t>支持物流中心出库退货登记和记录查询、打印、导出。</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4</w:t>
            </w:r>
            <w:r>
              <w:rPr>
                <w:rFonts w:ascii="仿宋" w:eastAsia="仿宋" w:hAnsi="仿宋" w:cs="宋体"/>
                <w:color w:val="000000"/>
                <w:kern w:val="0"/>
                <w:sz w:val="24"/>
                <w:szCs w:val="24"/>
              </w:rPr>
              <w:t>.</w:t>
            </w:r>
            <w:r>
              <w:rPr>
                <w:rFonts w:ascii="仿宋" w:eastAsia="仿宋" w:hAnsi="仿宋" w:cs="宋体" w:hint="eastAsia"/>
                <w:color w:val="000000"/>
                <w:kern w:val="0"/>
                <w:sz w:val="24"/>
                <w:szCs w:val="24"/>
              </w:rPr>
              <w:t>支持单位直入直出退货登记和记录查询、打印、导出。</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5</w:t>
            </w:r>
            <w:r>
              <w:rPr>
                <w:rFonts w:ascii="仿宋" w:eastAsia="仿宋" w:hAnsi="仿宋" w:cs="宋体"/>
                <w:color w:val="000000"/>
                <w:kern w:val="0"/>
                <w:sz w:val="24"/>
                <w:szCs w:val="24"/>
              </w:rPr>
              <w:t>.</w:t>
            </w:r>
            <w:r>
              <w:rPr>
                <w:rFonts w:ascii="仿宋" w:eastAsia="仿宋" w:hAnsi="仿宋" w:cs="宋体" w:hint="eastAsia"/>
                <w:color w:val="000000"/>
                <w:kern w:val="0"/>
                <w:sz w:val="24"/>
                <w:szCs w:val="24"/>
              </w:rPr>
              <w:t>支持单位入库退货登记和记录查询、打印、导出。</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6</w:t>
            </w:r>
            <w:r>
              <w:rPr>
                <w:rFonts w:ascii="仿宋" w:eastAsia="仿宋" w:hAnsi="仿宋" w:cs="宋体"/>
                <w:color w:val="000000"/>
                <w:kern w:val="0"/>
                <w:sz w:val="24"/>
                <w:szCs w:val="24"/>
              </w:rPr>
              <w:t>.</w:t>
            </w:r>
            <w:r>
              <w:rPr>
                <w:rFonts w:ascii="仿宋" w:eastAsia="仿宋" w:hAnsi="仿宋" w:cs="宋体" w:hint="eastAsia"/>
                <w:color w:val="000000"/>
                <w:kern w:val="0"/>
                <w:sz w:val="24"/>
                <w:szCs w:val="24"/>
              </w:rPr>
              <w:t>支持单位出库退货登记和记录查询、打印、导出。</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7.已退货物资，可在物资溯源处查看退货详情。</w:t>
            </w:r>
          </w:p>
        </w:tc>
        <w:tc>
          <w:tcPr>
            <w:tcW w:w="851"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c>
          <w:tcPr>
            <w:tcW w:w="99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r>
      <w:tr w:rsidR="006E114C">
        <w:trPr>
          <w:trHeight w:val="3160"/>
        </w:trPr>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c>
          <w:tcPr>
            <w:tcW w:w="1134"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left"/>
              <w:textAlignment w:val="center"/>
              <w:rPr>
                <w:rFonts w:ascii="仿宋" w:eastAsia="仿宋" w:hAnsi="仿宋" w:cs="仿宋"/>
                <w:color w:val="000000"/>
                <w:kern w:val="0"/>
                <w:szCs w:val="21"/>
              </w:rPr>
            </w:pPr>
            <w:r>
              <w:rPr>
                <w:rFonts w:ascii="仿宋" w:eastAsia="仿宋" w:hAnsi="仿宋" w:cs="仿宋" w:hint="eastAsia"/>
                <w:color w:val="000000"/>
                <w:kern w:val="0"/>
                <w:szCs w:val="21"/>
              </w:rPr>
              <w:t>供货管理</w:t>
            </w:r>
          </w:p>
        </w:tc>
        <w:tc>
          <w:tcPr>
            <w:tcW w:w="4110"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r>
              <w:rPr>
                <w:rFonts w:ascii="仿宋" w:eastAsia="仿宋" w:hAnsi="仿宋" w:cs="宋体"/>
                <w:color w:val="000000"/>
                <w:kern w:val="0"/>
                <w:sz w:val="24"/>
                <w:szCs w:val="24"/>
              </w:rPr>
              <w:t>.</w:t>
            </w:r>
            <w:r>
              <w:rPr>
                <w:rFonts w:ascii="仿宋" w:eastAsia="仿宋" w:hAnsi="仿宋" w:cs="宋体" w:hint="eastAsia"/>
                <w:color w:val="000000"/>
                <w:kern w:val="0"/>
                <w:sz w:val="24"/>
                <w:szCs w:val="24"/>
              </w:rPr>
              <w:t>支持商品新物资上架；</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r>
              <w:rPr>
                <w:rFonts w:ascii="仿宋" w:eastAsia="仿宋" w:hAnsi="仿宋" w:cs="宋体"/>
                <w:color w:val="000000"/>
                <w:kern w:val="0"/>
                <w:sz w:val="24"/>
                <w:szCs w:val="24"/>
              </w:rPr>
              <w:t>.</w:t>
            </w:r>
            <w:r>
              <w:rPr>
                <w:rFonts w:ascii="仿宋" w:eastAsia="仿宋" w:hAnsi="仿宋" w:cs="宋体" w:hint="eastAsia"/>
                <w:color w:val="000000"/>
                <w:kern w:val="0"/>
                <w:sz w:val="24"/>
                <w:szCs w:val="24"/>
              </w:rPr>
              <w:t>支持商品物资单个、批量下架；</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3</w:t>
            </w:r>
            <w:r>
              <w:rPr>
                <w:rFonts w:ascii="仿宋" w:eastAsia="仿宋" w:hAnsi="仿宋" w:cs="宋体"/>
                <w:color w:val="000000"/>
                <w:kern w:val="0"/>
                <w:sz w:val="24"/>
                <w:szCs w:val="24"/>
              </w:rPr>
              <w:t>.</w:t>
            </w:r>
            <w:r>
              <w:rPr>
                <w:rFonts w:ascii="仿宋" w:eastAsia="仿宋" w:hAnsi="仿宋" w:cs="宋体" w:hint="eastAsia"/>
                <w:color w:val="000000"/>
                <w:kern w:val="0"/>
                <w:sz w:val="24"/>
                <w:szCs w:val="24"/>
              </w:rPr>
              <w:t>支持下载调价模板并批量导入物资；</w:t>
            </w:r>
          </w:p>
          <w:p w:rsidR="006E114C" w:rsidRDefault="00B85136">
            <w:pPr>
              <w:widowControl/>
              <w:jc w:val="left"/>
              <w:textAlignment w:val="center"/>
              <w:rPr>
                <w:rFonts w:ascii="仿宋" w:eastAsia="仿宋" w:hAnsi="仿宋" w:cs="宋体"/>
                <w:b/>
                <w:bCs/>
                <w:color w:val="000000"/>
                <w:kern w:val="0"/>
                <w:sz w:val="24"/>
                <w:szCs w:val="24"/>
              </w:rPr>
            </w:pPr>
            <w:r>
              <w:rPr>
                <w:rFonts w:ascii="仿宋" w:eastAsia="仿宋" w:hAnsi="仿宋" w:cs="宋体" w:hint="eastAsia"/>
                <w:color w:val="000000"/>
                <w:kern w:val="0"/>
                <w:sz w:val="24"/>
                <w:szCs w:val="24"/>
              </w:rPr>
              <w:t>4.支持调价模板下载进行编辑后批量导入物资信息，导入的信息包含：商家名称、所属分类、编码、物资名称、规格、品牌、供应价、计价单位等；无论是手动调价还是导入调价均需有调价记录和调价走势分析；</w:t>
            </w:r>
            <w:r>
              <w:rPr>
                <w:rFonts w:ascii="仿宋" w:eastAsia="仿宋" w:hAnsi="仿宋" w:cs="宋体"/>
                <w:b/>
                <w:bCs/>
                <w:color w:val="000000"/>
                <w:kern w:val="0"/>
                <w:sz w:val="24"/>
                <w:szCs w:val="24"/>
              </w:rPr>
              <w:t xml:space="preserve"> </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color w:val="000000"/>
                <w:kern w:val="0"/>
                <w:sz w:val="24"/>
                <w:szCs w:val="24"/>
              </w:rPr>
              <w:t>5</w:t>
            </w:r>
            <w:r>
              <w:rPr>
                <w:rFonts w:ascii="仿宋" w:eastAsia="仿宋" w:hAnsi="仿宋" w:cs="宋体" w:hint="eastAsia"/>
                <w:color w:val="000000"/>
                <w:kern w:val="0"/>
                <w:sz w:val="24"/>
                <w:szCs w:val="24"/>
              </w:rPr>
              <w:t>.支持物资分类设置；</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color w:val="000000"/>
                <w:kern w:val="0"/>
                <w:sz w:val="24"/>
                <w:szCs w:val="24"/>
              </w:rPr>
              <w:t>6</w:t>
            </w:r>
            <w:r>
              <w:rPr>
                <w:rFonts w:ascii="仿宋" w:eastAsia="仿宋" w:hAnsi="仿宋" w:cs="宋体" w:hint="eastAsia"/>
                <w:color w:val="000000"/>
                <w:kern w:val="0"/>
                <w:sz w:val="24"/>
                <w:szCs w:val="24"/>
              </w:rPr>
              <w:t>.支持半成品/成品库设置。</w:t>
            </w:r>
          </w:p>
        </w:tc>
        <w:tc>
          <w:tcPr>
            <w:tcW w:w="851"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c>
          <w:tcPr>
            <w:tcW w:w="99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r>
      <w:tr w:rsidR="006E114C">
        <w:trPr>
          <w:trHeight w:val="35"/>
        </w:trPr>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c>
          <w:tcPr>
            <w:tcW w:w="1134"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left"/>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rPr>
              <w:t>风险预警管理</w:t>
            </w:r>
          </w:p>
        </w:tc>
        <w:tc>
          <w:tcPr>
            <w:tcW w:w="4110"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1.支持无证预警，包括但不限于无证食堂、无证从业人员、无证商家等；</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2.支持违规异常行为预警，智能抓拍AI快照，包括陌生人、未戴帽子、未</w:t>
            </w:r>
            <w:r>
              <w:rPr>
                <w:rFonts w:ascii="仿宋" w:eastAsia="仿宋" w:hAnsi="仿宋" w:cs="宋体" w:hint="eastAsia"/>
                <w:color w:val="000000"/>
                <w:kern w:val="0"/>
                <w:sz w:val="24"/>
                <w:szCs w:val="24"/>
              </w:rPr>
              <w:lastRenderedPageBreak/>
              <w:t>戴口罩、老鼠、抽烟、耍手机等，智能生成异常情况统计；</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3.支持即将过期预警，包括从业人员证件、商家证件即将过期；</w:t>
            </w:r>
          </w:p>
        </w:tc>
        <w:tc>
          <w:tcPr>
            <w:tcW w:w="851"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c>
          <w:tcPr>
            <w:tcW w:w="99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r>
      <w:tr w:rsidR="006E114C">
        <w:trPr>
          <w:trHeight w:val="401"/>
        </w:trPr>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left"/>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rPr>
              <w:t>食堂操作移动端</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color w:val="000000"/>
                <w:kern w:val="0"/>
                <w:sz w:val="24"/>
                <w:szCs w:val="24"/>
              </w:rPr>
              <w:t>1</w:t>
            </w:r>
            <w:r>
              <w:rPr>
                <w:rFonts w:ascii="仿宋" w:eastAsia="仿宋" w:hAnsi="仿宋" w:cs="宋体" w:hint="eastAsia"/>
                <w:color w:val="000000"/>
                <w:kern w:val="0"/>
                <w:sz w:val="24"/>
                <w:szCs w:val="24"/>
              </w:rPr>
              <w:t>.支持汇总统计每日工作完成情况，待办事项一目了然；</w:t>
            </w:r>
            <w:r>
              <w:rPr>
                <w:rFonts w:ascii="仿宋" w:eastAsia="仿宋" w:hAnsi="仿宋" w:cs="宋体"/>
                <w:color w:val="000000"/>
                <w:kern w:val="0"/>
                <w:sz w:val="24"/>
                <w:szCs w:val="24"/>
              </w:rPr>
              <w:t xml:space="preserve"> </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color w:val="000000"/>
                <w:kern w:val="0"/>
                <w:sz w:val="24"/>
                <w:szCs w:val="24"/>
              </w:rPr>
              <w:t>2</w:t>
            </w:r>
            <w:r>
              <w:rPr>
                <w:rFonts w:ascii="仿宋" w:eastAsia="仿宋" w:hAnsi="仿宋" w:cs="宋体" w:hint="eastAsia"/>
                <w:color w:val="000000"/>
                <w:kern w:val="0"/>
                <w:sz w:val="24"/>
                <w:szCs w:val="24"/>
              </w:rPr>
              <w:t>.支持申请采购、在线下单、临时入库多种采购模式采买食材；支持实时查看库存剩余情况；</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color w:val="000000"/>
                <w:kern w:val="0"/>
                <w:sz w:val="24"/>
                <w:szCs w:val="24"/>
              </w:rPr>
              <w:t>3</w:t>
            </w:r>
            <w:r>
              <w:rPr>
                <w:rFonts w:ascii="仿宋" w:eastAsia="仿宋" w:hAnsi="仿宋" w:cs="宋体" w:hint="eastAsia"/>
                <w:color w:val="000000"/>
                <w:kern w:val="0"/>
                <w:sz w:val="24"/>
                <w:szCs w:val="24"/>
              </w:rPr>
              <w:t>.支持申请采购、下单采购针对不同的校区配置不同的审核人，业务自动流转审批，审批时可进行电子签章，审核各环节在采购单打印时自动显示，无需手动签字；</w:t>
            </w:r>
            <w:r>
              <w:rPr>
                <w:rFonts w:ascii="仿宋" w:eastAsia="仿宋" w:hAnsi="仿宋" w:cs="宋体"/>
                <w:color w:val="000000"/>
                <w:kern w:val="0"/>
                <w:sz w:val="24"/>
                <w:szCs w:val="24"/>
              </w:rPr>
              <w:t xml:space="preserve"> </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color w:val="000000"/>
                <w:kern w:val="0"/>
                <w:sz w:val="24"/>
                <w:szCs w:val="24"/>
              </w:rPr>
              <w:t>4</w:t>
            </w:r>
            <w:r>
              <w:rPr>
                <w:rFonts w:ascii="仿宋" w:eastAsia="仿宋" w:hAnsi="仿宋" w:cs="宋体" w:hint="eastAsia"/>
                <w:color w:val="000000"/>
                <w:kern w:val="0"/>
                <w:sz w:val="24"/>
                <w:szCs w:val="24"/>
              </w:rPr>
              <w:t>.支持食材出入库自动生成相关报账凭证；</w:t>
            </w:r>
          </w:p>
          <w:p w:rsidR="006E114C" w:rsidRDefault="00B85136">
            <w:pPr>
              <w:widowControl/>
              <w:jc w:val="left"/>
              <w:textAlignment w:val="center"/>
              <w:rPr>
                <w:rFonts w:ascii="仿宋" w:eastAsia="仿宋" w:hAnsi="仿宋" w:cs="宋体"/>
                <w:b/>
                <w:color w:val="000000"/>
                <w:kern w:val="0"/>
                <w:sz w:val="24"/>
                <w:szCs w:val="24"/>
              </w:rPr>
            </w:pPr>
            <w:r>
              <w:rPr>
                <w:rFonts w:ascii="仿宋" w:eastAsia="仿宋" w:hAnsi="仿宋" w:cs="宋体"/>
                <w:color w:val="000000"/>
                <w:kern w:val="0"/>
                <w:sz w:val="24"/>
                <w:szCs w:val="24"/>
              </w:rPr>
              <w:t>5</w:t>
            </w:r>
            <w:r>
              <w:rPr>
                <w:rFonts w:ascii="仿宋" w:eastAsia="仿宋" w:hAnsi="仿宋" w:cs="宋体" w:hint="eastAsia"/>
                <w:color w:val="000000"/>
                <w:kern w:val="0"/>
                <w:sz w:val="24"/>
                <w:szCs w:val="24"/>
              </w:rPr>
              <w:t>.支持全入全出退货、向商家退货、向库房退货多种退货方式，退货成功后，在历史出入库单据查看处有相应的退货标识，点击可查看退货详情，退货详情包括但不限于退货单号，退货时间，退货人，退货数量，退货原因，退货影像等；</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color w:val="000000"/>
                <w:kern w:val="0"/>
                <w:sz w:val="24"/>
                <w:szCs w:val="24"/>
              </w:rPr>
              <w:t>6</w:t>
            </w:r>
            <w:r>
              <w:rPr>
                <w:rFonts w:ascii="仿宋" w:eastAsia="仿宋" w:hAnsi="仿宋" w:cs="宋体" w:hint="eastAsia"/>
                <w:color w:val="000000"/>
                <w:kern w:val="0"/>
                <w:sz w:val="24"/>
                <w:szCs w:val="24"/>
              </w:rPr>
              <w:t>.支持填报和查看每周食谱计划；</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color w:val="000000"/>
                <w:kern w:val="0"/>
                <w:sz w:val="24"/>
                <w:szCs w:val="24"/>
              </w:rPr>
              <w:t>7</w:t>
            </w:r>
            <w:r>
              <w:rPr>
                <w:rFonts w:ascii="仿宋" w:eastAsia="仿宋" w:hAnsi="仿宋" w:cs="宋体" w:hint="eastAsia"/>
                <w:color w:val="000000"/>
                <w:kern w:val="0"/>
                <w:sz w:val="24"/>
                <w:szCs w:val="24"/>
              </w:rPr>
              <w:t>.支持填报和查看每日留样信息，包括留样时间、样品名称及重量、处理时间、留样影像等；</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color w:val="000000"/>
                <w:kern w:val="0"/>
                <w:sz w:val="24"/>
                <w:szCs w:val="24"/>
              </w:rPr>
              <w:t>8</w:t>
            </w:r>
            <w:r>
              <w:rPr>
                <w:rFonts w:ascii="仿宋" w:eastAsia="仿宋" w:hAnsi="仿宋" w:cs="宋体" w:hint="eastAsia"/>
                <w:color w:val="000000"/>
                <w:kern w:val="0"/>
                <w:sz w:val="24"/>
                <w:szCs w:val="24"/>
              </w:rPr>
              <w:t>.支持填报和查看每日餐厨垃圾处理情况，包括餐厨垃圾处理影像；</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color w:val="000000"/>
                <w:kern w:val="0"/>
                <w:sz w:val="24"/>
                <w:szCs w:val="24"/>
              </w:rPr>
              <w:t>9</w:t>
            </w:r>
            <w:r>
              <w:rPr>
                <w:rFonts w:ascii="仿宋" w:eastAsia="仿宋" w:hAnsi="仿宋" w:cs="宋体" w:hint="eastAsia"/>
                <w:color w:val="000000"/>
                <w:kern w:val="0"/>
                <w:sz w:val="24"/>
                <w:szCs w:val="24"/>
              </w:rPr>
              <w:t>.支持填报和查看员工日检情况，包括晨午晚检影像；</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r>
              <w:rPr>
                <w:rFonts w:ascii="仿宋" w:eastAsia="仿宋" w:hAnsi="仿宋" w:cs="宋体"/>
                <w:color w:val="000000"/>
                <w:kern w:val="0"/>
                <w:sz w:val="24"/>
                <w:szCs w:val="24"/>
              </w:rPr>
              <w:t>0</w:t>
            </w:r>
            <w:r>
              <w:rPr>
                <w:rFonts w:ascii="仿宋" w:eastAsia="仿宋" w:hAnsi="仿宋" w:cs="宋体" w:hint="eastAsia"/>
                <w:color w:val="000000"/>
                <w:kern w:val="0"/>
                <w:sz w:val="24"/>
                <w:szCs w:val="24"/>
              </w:rPr>
              <w:t>.支持供餐餐次设置、假期设置；</w:t>
            </w:r>
          </w:p>
        </w:tc>
        <w:tc>
          <w:tcPr>
            <w:tcW w:w="851"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6E114C" w:rsidRDefault="006E114C">
            <w:pPr>
              <w:widowControl/>
              <w:jc w:val="center"/>
              <w:textAlignment w:val="center"/>
              <w:rPr>
                <w:rFonts w:ascii="仿宋" w:eastAsia="仿宋" w:hAnsi="仿宋" w:cs="宋体"/>
                <w:color w:val="000000"/>
                <w:sz w:val="24"/>
                <w:szCs w:val="24"/>
              </w:rPr>
            </w:pPr>
          </w:p>
        </w:tc>
        <w:tc>
          <w:tcPr>
            <w:tcW w:w="99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6E114C" w:rsidRDefault="006E114C">
            <w:pPr>
              <w:widowControl/>
              <w:jc w:val="center"/>
              <w:textAlignment w:val="center"/>
              <w:rPr>
                <w:rFonts w:ascii="仿宋" w:eastAsia="仿宋" w:hAnsi="仿宋" w:cs="宋体"/>
                <w:color w:val="000000"/>
                <w:sz w:val="24"/>
                <w:szCs w:val="24"/>
              </w:rPr>
            </w:pPr>
          </w:p>
        </w:tc>
      </w:tr>
      <w:tr w:rsidR="006E114C">
        <w:trPr>
          <w:trHeight w:val="345"/>
        </w:trPr>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c>
          <w:tcPr>
            <w:tcW w:w="709" w:type="dxa"/>
            <w:vMerge/>
            <w:tcBorders>
              <w:left w:val="single" w:sz="4" w:space="0" w:color="000000"/>
              <w:right w:val="single" w:sz="4" w:space="0" w:color="000000"/>
            </w:tcBorders>
            <w:shd w:val="clear" w:color="auto" w:fill="auto"/>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left"/>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rPr>
              <w:t>物联网管理</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1.支持对接智能晨午晚检仪数据数据与平台同步，自动生成员工日检记录；</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2.支持智能取证电子秤数据与平台同步，自动生成入库台账；</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3.支持智能留样柜数据与平台同步，自动生成留样记录；</w:t>
            </w:r>
          </w:p>
          <w:p w:rsidR="006E114C" w:rsidRDefault="00B85136">
            <w:pPr>
              <w:widowControl/>
              <w:jc w:val="left"/>
              <w:textAlignment w:val="center"/>
              <w:rPr>
                <w:rFonts w:ascii="仿宋" w:eastAsia="仿宋" w:hAnsi="仿宋" w:cs="宋体"/>
                <w:color w:val="000000"/>
                <w:sz w:val="24"/>
                <w:szCs w:val="24"/>
              </w:rPr>
            </w:pPr>
            <w:r>
              <w:rPr>
                <w:rFonts w:ascii="仿宋" w:eastAsia="仿宋" w:hAnsi="仿宋" w:cs="宋体"/>
                <w:color w:val="000000"/>
                <w:kern w:val="0"/>
                <w:sz w:val="24"/>
                <w:szCs w:val="24"/>
              </w:rPr>
              <w:t>4</w:t>
            </w:r>
            <w:r>
              <w:rPr>
                <w:rFonts w:ascii="仿宋" w:eastAsia="仿宋" w:hAnsi="仿宋" w:cs="宋体" w:hint="eastAsia"/>
                <w:color w:val="000000"/>
                <w:kern w:val="0"/>
                <w:sz w:val="24"/>
                <w:szCs w:val="24"/>
              </w:rPr>
              <w:t>.支持其它物联网设备接入平台。</w:t>
            </w:r>
          </w:p>
        </w:tc>
        <w:tc>
          <w:tcPr>
            <w:tcW w:w="851"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c>
          <w:tcPr>
            <w:tcW w:w="99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r>
      <w:tr w:rsidR="006E114C">
        <w:trPr>
          <w:trHeight w:val="345"/>
        </w:trPr>
        <w:tc>
          <w:tcPr>
            <w:tcW w:w="709"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c>
          <w:tcPr>
            <w:tcW w:w="709"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四川省平台对接</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★1.支持与四川省教育厅学校食堂食品安全智能化管理平台对接</w:t>
            </w:r>
            <w:r>
              <w:rPr>
                <w:rFonts w:ascii="仿宋" w:eastAsia="仿宋" w:hAnsi="仿宋" w:cs="宋体" w:hint="eastAsia"/>
                <w:b/>
                <w:bCs/>
                <w:color w:val="000000"/>
                <w:kern w:val="0"/>
                <w:sz w:val="24"/>
                <w:szCs w:val="24"/>
              </w:rPr>
              <w:t>（实质性响应）</w:t>
            </w:r>
          </w:p>
        </w:tc>
        <w:tc>
          <w:tcPr>
            <w:tcW w:w="85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c>
          <w:tcPr>
            <w:tcW w:w="992"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6E114C">
            <w:pPr>
              <w:jc w:val="center"/>
              <w:rPr>
                <w:rFonts w:ascii="仿宋" w:eastAsia="仿宋" w:hAnsi="仿宋" w:cs="宋体"/>
                <w:color w:val="000000"/>
                <w:sz w:val="24"/>
                <w:szCs w:val="24"/>
              </w:rPr>
            </w:pPr>
          </w:p>
        </w:tc>
      </w:tr>
      <w:bookmarkEnd w:id="0"/>
    </w:tbl>
    <w:p w:rsidR="006E114C" w:rsidRDefault="006E114C">
      <w:pPr>
        <w:rPr>
          <w:rFonts w:ascii="仿宋" w:eastAsia="仿宋" w:hAnsi="仿宋"/>
        </w:rPr>
      </w:pPr>
    </w:p>
    <w:p w:rsidR="006E114C" w:rsidRDefault="00B85136">
      <w:pPr>
        <w:pStyle w:val="a0"/>
        <w:rPr>
          <w:rFonts w:ascii="仿宋" w:eastAsia="仿宋" w:hAnsi="仿宋"/>
        </w:rPr>
      </w:pPr>
      <w:r>
        <w:rPr>
          <w:rFonts w:ascii="仿宋" w:eastAsia="仿宋" w:hAnsi="仿宋" w:cs="宋体" w:hint="eastAsia"/>
          <w:b/>
          <w:color w:val="000000"/>
          <w:kern w:val="0"/>
          <w:sz w:val="24"/>
          <w:szCs w:val="24"/>
        </w:rPr>
        <w:lastRenderedPageBreak/>
        <w:t>三、</w:t>
      </w:r>
      <w:r w:rsidR="00997C6F">
        <w:rPr>
          <w:rFonts w:ascii="仿宋" w:eastAsia="仿宋" w:hAnsi="仿宋" w:cs="仿宋" w:hint="eastAsia"/>
          <w:b/>
          <w:bCs/>
          <w:sz w:val="28"/>
          <w:szCs w:val="28"/>
        </w:rPr>
        <w:t>配套设备功能技术参数</w:t>
      </w:r>
      <w:r>
        <w:rPr>
          <w:rFonts w:ascii="仿宋" w:eastAsia="仿宋" w:hAnsi="仿宋" w:cs="仿宋" w:hint="eastAsia"/>
          <w:b/>
          <w:bCs/>
          <w:sz w:val="28"/>
          <w:szCs w:val="28"/>
        </w:rPr>
        <w:t>：</w:t>
      </w:r>
    </w:p>
    <w:tbl>
      <w:tblPr>
        <w:tblW w:w="8505" w:type="dxa"/>
        <w:tblInd w:w="137" w:type="dxa"/>
        <w:tblLayout w:type="fixed"/>
        <w:tblCellMar>
          <w:left w:w="0" w:type="dxa"/>
          <w:right w:w="0" w:type="dxa"/>
        </w:tblCellMar>
        <w:tblLook w:val="04A0" w:firstRow="1" w:lastRow="0" w:firstColumn="1" w:lastColumn="0" w:noHBand="0" w:noVBand="1"/>
      </w:tblPr>
      <w:tblGrid>
        <w:gridCol w:w="709"/>
        <w:gridCol w:w="850"/>
        <w:gridCol w:w="4962"/>
        <w:gridCol w:w="992"/>
        <w:gridCol w:w="992"/>
      </w:tblGrid>
      <w:tr w:rsidR="006E114C">
        <w:trPr>
          <w:trHeight w:val="270"/>
        </w:trPr>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center"/>
              <w:textAlignment w:val="center"/>
              <w:rPr>
                <w:rFonts w:ascii="仿宋" w:eastAsia="仿宋" w:hAnsi="仿宋" w:cs="宋体"/>
                <w:b/>
                <w:bCs/>
                <w:color w:val="000000"/>
                <w:sz w:val="24"/>
                <w:szCs w:val="24"/>
              </w:rPr>
            </w:pPr>
            <w:r>
              <w:rPr>
                <w:rFonts w:ascii="仿宋" w:eastAsia="仿宋" w:hAnsi="仿宋" w:cs="宋体" w:hint="eastAsia"/>
                <w:b/>
                <w:bCs/>
                <w:color w:val="000000"/>
                <w:kern w:val="0"/>
                <w:sz w:val="24"/>
                <w:szCs w:val="24"/>
              </w:rPr>
              <w:t>序号</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center"/>
              <w:textAlignment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产品</w:t>
            </w:r>
          </w:p>
          <w:p w:rsidR="006E114C" w:rsidRDefault="00B85136">
            <w:pPr>
              <w:widowControl/>
              <w:jc w:val="center"/>
              <w:textAlignment w:val="center"/>
              <w:rPr>
                <w:rFonts w:ascii="仿宋" w:eastAsia="仿宋" w:hAnsi="仿宋" w:cs="宋体"/>
                <w:b/>
                <w:bCs/>
                <w:color w:val="000000"/>
                <w:sz w:val="24"/>
                <w:szCs w:val="24"/>
              </w:rPr>
            </w:pPr>
            <w:r>
              <w:rPr>
                <w:rFonts w:ascii="仿宋" w:eastAsia="仿宋" w:hAnsi="仿宋" w:cs="宋体" w:hint="eastAsia"/>
                <w:b/>
                <w:bCs/>
                <w:color w:val="000000"/>
                <w:kern w:val="0"/>
                <w:sz w:val="24"/>
                <w:szCs w:val="24"/>
              </w:rPr>
              <w:t>名称</w:t>
            </w:r>
          </w:p>
        </w:tc>
        <w:tc>
          <w:tcPr>
            <w:tcW w:w="49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center"/>
              <w:textAlignment w:val="center"/>
              <w:rPr>
                <w:rFonts w:ascii="仿宋" w:eastAsia="仿宋" w:hAnsi="仿宋" w:cs="宋体"/>
                <w:b/>
                <w:bCs/>
                <w:color w:val="000000"/>
                <w:sz w:val="24"/>
                <w:szCs w:val="24"/>
              </w:rPr>
            </w:pPr>
            <w:r>
              <w:rPr>
                <w:rFonts w:ascii="仿宋" w:eastAsia="仿宋" w:hAnsi="仿宋" w:cs="宋体" w:hint="eastAsia"/>
                <w:b/>
                <w:bCs/>
                <w:color w:val="000000"/>
                <w:sz w:val="24"/>
                <w:szCs w:val="24"/>
              </w:rPr>
              <w:t>功能技术参数要求</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center"/>
              <w:textAlignment w:val="center"/>
              <w:rPr>
                <w:rFonts w:ascii="仿宋" w:eastAsia="仿宋" w:hAnsi="仿宋" w:cs="宋体"/>
                <w:b/>
                <w:bCs/>
                <w:color w:val="000000"/>
                <w:sz w:val="24"/>
                <w:szCs w:val="24"/>
              </w:rPr>
            </w:pPr>
            <w:r>
              <w:rPr>
                <w:rFonts w:ascii="仿宋" w:eastAsia="仿宋" w:hAnsi="仿宋" w:cs="宋体" w:hint="eastAsia"/>
                <w:b/>
                <w:bCs/>
                <w:color w:val="000000"/>
                <w:kern w:val="0"/>
                <w:sz w:val="24"/>
                <w:szCs w:val="24"/>
              </w:rPr>
              <w:t>数量</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center"/>
              <w:textAlignment w:val="center"/>
              <w:rPr>
                <w:rFonts w:ascii="仿宋" w:eastAsia="仿宋" w:hAnsi="仿宋" w:cs="宋体"/>
                <w:b/>
                <w:bCs/>
                <w:color w:val="000000"/>
                <w:sz w:val="24"/>
                <w:szCs w:val="24"/>
              </w:rPr>
            </w:pPr>
            <w:r>
              <w:rPr>
                <w:rFonts w:ascii="仿宋" w:eastAsia="仿宋" w:hAnsi="仿宋" w:cs="宋体" w:hint="eastAsia"/>
                <w:b/>
                <w:bCs/>
                <w:color w:val="000000"/>
                <w:kern w:val="0"/>
                <w:sz w:val="24"/>
                <w:szCs w:val="24"/>
              </w:rPr>
              <w:t>单位</w:t>
            </w:r>
          </w:p>
        </w:tc>
      </w:tr>
      <w:tr w:rsidR="006E114C">
        <w:trPr>
          <w:trHeight w:val="270"/>
        </w:trPr>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center"/>
              <w:textAlignment w:val="center"/>
              <w:rPr>
                <w:rFonts w:ascii="仿宋" w:eastAsia="仿宋" w:hAnsi="仿宋" w:cs="宋体"/>
                <w:b/>
                <w:bCs/>
                <w:color w:val="000000"/>
                <w:kern w:val="0"/>
                <w:sz w:val="24"/>
                <w:szCs w:val="24"/>
              </w:rPr>
            </w:pPr>
            <w:r>
              <w:rPr>
                <w:rFonts w:ascii="仿宋" w:eastAsia="仿宋" w:hAnsi="仿宋" w:cs="宋体"/>
                <w:b/>
                <w:bCs/>
                <w:color w:val="000000"/>
                <w:kern w:val="0"/>
                <w:sz w:val="24"/>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center"/>
              <w:textAlignment w:val="center"/>
              <w:rPr>
                <w:rFonts w:ascii="仿宋" w:eastAsia="仿宋" w:hAnsi="仿宋" w:cs="宋体"/>
                <w:color w:val="000000"/>
                <w:kern w:val="0"/>
                <w:sz w:val="24"/>
                <w:szCs w:val="24"/>
              </w:rPr>
            </w:pPr>
            <w:r>
              <w:rPr>
                <w:rFonts w:ascii="仿宋" w:eastAsia="仿宋" w:hAnsi="仿宋" w:cs="宋体"/>
                <w:color w:val="000000"/>
                <w:kern w:val="0"/>
                <w:sz w:val="24"/>
                <w:szCs w:val="24"/>
              </w:rPr>
              <w:t>数据存储</w:t>
            </w:r>
            <w:r>
              <w:rPr>
                <w:rFonts w:ascii="仿宋" w:eastAsia="仿宋" w:hAnsi="仿宋" w:cs="宋体" w:hint="eastAsia"/>
                <w:color w:val="000000"/>
                <w:kern w:val="0"/>
                <w:sz w:val="24"/>
                <w:szCs w:val="24"/>
              </w:rPr>
              <w:t>中心</w:t>
            </w:r>
          </w:p>
        </w:tc>
        <w:tc>
          <w:tcPr>
            <w:tcW w:w="49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1.满足目标单位图片、视频以及文件资源访问量；满足关键数据冗余备份；配置要求：</w:t>
            </w:r>
          </w:p>
          <w:p w:rsidR="006E114C" w:rsidRDefault="00B85136">
            <w:pPr>
              <w:widowControl/>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CPU：≥8核</w:t>
            </w:r>
          </w:p>
          <w:p w:rsidR="006E114C" w:rsidRDefault="00B85136">
            <w:pPr>
              <w:widowControl/>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内存：≥16G；</w:t>
            </w:r>
          </w:p>
          <w:p w:rsidR="006E114C" w:rsidRDefault="00B85136">
            <w:pPr>
              <w:widowControl/>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存储：≥4T；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center"/>
              <w:textAlignment w:val="center"/>
              <w:rPr>
                <w:rFonts w:ascii="仿宋" w:eastAsia="仿宋" w:hAnsi="仿宋" w:cs="宋体"/>
                <w:color w:val="000000"/>
                <w:sz w:val="24"/>
                <w:szCs w:val="24"/>
              </w:rPr>
            </w:pPr>
            <w:r>
              <w:rPr>
                <w:rFonts w:ascii="仿宋" w:eastAsia="仿宋" w:hAnsi="仿宋" w:cs="宋体"/>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台</w:t>
            </w:r>
          </w:p>
        </w:tc>
      </w:tr>
      <w:tr w:rsidR="006E114C">
        <w:trPr>
          <w:trHeight w:val="259"/>
        </w:trPr>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center"/>
              <w:textAlignment w:val="center"/>
              <w:rPr>
                <w:rFonts w:ascii="仿宋" w:eastAsia="仿宋" w:hAnsi="仿宋" w:cs="宋体"/>
                <w:color w:val="000000"/>
                <w:sz w:val="24"/>
                <w:szCs w:val="24"/>
              </w:rPr>
            </w:pPr>
            <w:r>
              <w:rPr>
                <w:rFonts w:ascii="仿宋" w:eastAsia="仿宋" w:hAnsi="仿宋" w:cs="宋体"/>
                <w:color w:val="000000"/>
                <w:kern w:val="0"/>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rPr>
              <w:t>智能留样柜</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114C" w:rsidRDefault="00B85136">
            <w:pPr>
              <w:tabs>
                <w:tab w:val="left" w:pos="312"/>
              </w:tabs>
              <w:rPr>
                <w:rFonts w:ascii="仿宋" w:eastAsia="仿宋" w:hAnsi="仿宋" w:cs="仿宋"/>
                <w:color w:val="000000"/>
                <w:kern w:val="0"/>
                <w:szCs w:val="21"/>
              </w:rPr>
            </w:pPr>
            <w:r>
              <w:rPr>
                <w:rFonts w:ascii="仿宋" w:eastAsia="仿宋" w:hAnsi="仿宋" w:cs="宋体" w:hint="eastAsia"/>
                <w:color w:val="000000"/>
                <w:kern w:val="0"/>
                <w:sz w:val="24"/>
                <w:szCs w:val="24"/>
              </w:rPr>
              <w:t>功能要求：</w:t>
            </w:r>
          </w:p>
          <w:p w:rsidR="006E114C" w:rsidRDefault="00B85136">
            <w:pPr>
              <w:widowControl/>
              <w:textAlignment w:val="center"/>
              <w:rPr>
                <w:rFonts w:ascii="仿宋" w:eastAsia="仿宋" w:hAnsi="仿宋" w:cs="宋体"/>
                <w:color w:val="000000"/>
                <w:kern w:val="0"/>
                <w:sz w:val="24"/>
                <w:szCs w:val="24"/>
              </w:rPr>
            </w:pPr>
            <w:r>
              <w:rPr>
                <w:rFonts w:ascii="仿宋" w:eastAsia="仿宋" w:hAnsi="仿宋" w:cs="宋体"/>
                <w:color w:val="000000"/>
                <w:kern w:val="0"/>
                <w:sz w:val="24"/>
                <w:szCs w:val="24"/>
              </w:rPr>
              <w:t>1.</w:t>
            </w:r>
            <w:r>
              <w:rPr>
                <w:rFonts w:ascii="仿宋" w:eastAsia="仿宋" w:hAnsi="仿宋" w:cs="宋体" w:hint="eastAsia"/>
                <w:color w:val="000000"/>
                <w:kern w:val="0"/>
                <w:sz w:val="24"/>
                <w:szCs w:val="24"/>
              </w:rPr>
              <w:t>支持对学校食堂生产的食品进行留样存储，储物格柜门需透明设计，食品留样透明可见；</w:t>
            </w:r>
          </w:p>
          <w:p w:rsidR="006E114C" w:rsidRDefault="00B85136">
            <w:pPr>
              <w:widowControl/>
              <w:textAlignment w:val="center"/>
              <w:rPr>
                <w:rFonts w:ascii="仿宋" w:eastAsia="仿宋" w:hAnsi="仿宋" w:cs="宋体"/>
                <w:color w:val="000000"/>
                <w:kern w:val="0"/>
                <w:sz w:val="24"/>
                <w:szCs w:val="24"/>
              </w:rPr>
            </w:pPr>
            <w:r>
              <w:rPr>
                <w:rFonts w:ascii="仿宋" w:eastAsia="仿宋" w:hAnsi="仿宋" w:cs="宋体"/>
                <w:color w:val="000000"/>
                <w:kern w:val="0"/>
                <w:sz w:val="24"/>
                <w:szCs w:val="24"/>
              </w:rPr>
              <w:t>2.</w:t>
            </w:r>
            <w:r>
              <w:rPr>
                <w:rFonts w:ascii="仿宋" w:eastAsia="仿宋" w:hAnsi="仿宋" w:cs="宋体" w:hint="eastAsia"/>
                <w:color w:val="000000"/>
                <w:kern w:val="0"/>
                <w:sz w:val="24"/>
                <w:szCs w:val="24"/>
              </w:rPr>
              <w:t>支持密码认证、机械钥匙、I</w:t>
            </w:r>
            <w:r>
              <w:rPr>
                <w:rFonts w:ascii="仿宋" w:eastAsia="仿宋" w:hAnsi="仿宋" w:cs="宋体"/>
                <w:color w:val="000000"/>
                <w:kern w:val="0"/>
                <w:sz w:val="24"/>
                <w:szCs w:val="24"/>
              </w:rPr>
              <w:t>C</w:t>
            </w:r>
            <w:r>
              <w:rPr>
                <w:rFonts w:ascii="仿宋" w:eastAsia="仿宋" w:hAnsi="仿宋" w:cs="宋体" w:hint="eastAsia"/>
                <w:color w:val="000000"/>
                <w:kern w:val="0"/>
                <w:sz w:val="24"/>
                <w:szCs w:val="24"/>
              </w:rPr>
              <w:t>卡等种身份验证模式；</w:t>
            </w:r>
          </w:p>
          <w:p w:rsidR="006E114C" w:rsidRDefault="00B85136">
            <w:pPr>
              <w:widowControl/>
              <w:textAlignment w:val="center"/>
              <w:rPr>
                <w:rFonts w:ascii="仿宋" w:eastAsia="仿宋" w:hAnsi="仿宋" w:cs="宋体"/>
                <w:color w:val="000000"/>
                <w:kern w:val="0"/>
                <w:sz w:val="24"/>
                <w:szCs w:val="24"/>
              </w:rPr>
            </w:pPr>
            <w:r>
              <w:rPr>
                <w:rFonts w:ascii="仿宋" w:eastAsia="仿宋" w:hAnsi="仿宋" w:cs="宋体"/>
                <w:color w:val="000000"/>
                <w:kern w:val="0"/>
                <w:sz w:val="24"/>
                <w:szCs w:val="24"/>
              </w:rPr>
              <w:t>3</w:t>
            </w:r>
            <w:r>
              <w:rPr>
                <w:rFonts w:ascii="仿宋" w:eastAsia="仿宋" w:hAnsi="仿宋" w:cs="宋体" w:hint="eastAsia"/>
                <w:color w:val="000000"/>
                <w:kern w:val="0"/>
                <w:sz w:val="24"/>
                <w:szCs w:val="24"/>
              </w:rPr>
              <w:t>．支持上传和后台查看食堂历史留样记录，包括留样食品名称、重量、留样时间、留样人员、样品取样时间等信息；</w:t>
            </w:r>
          </w:p>
          <w:p w:rsidR="006E114C" w:rsidRDefault="00B85136">
            <w:pPr>
              <w:widowControl/>
              <w:textAlignment w:val="center"/>
              <w:rPr>
                <w:rFonts w:ascii="仿宋" w:eastAsia="仿宋" w:hAnsi="仿宋" w:cs="宋体"/>
                <w:color w:val="000000"/>
                <w:kern w:val="0"/>
                <w:sz w:val="24"/>
                <w:szCs w:val="24"/>
              </w:rPr>
            </w:pPr>
            <w:r>
              <w:rPr>
                <w:rFonts w:ascii="仿宋" w:eastAsia="仿宋" w:hAnsi="仿宋" w:cs="宋体"/>
                <w:color w:val="000000"/>
                <w:kern w:val="0"/>
                <w:sz w:val="24"/>
                <w:szCs w:val="24"/>
              </w:rPr>
              <w:t>4</w:t>
            </w:r>
            <w:r>
              <w:rPr>
                <w:rFonts w:ascii="仿宋" w:eastAsia="仿宋" w:hAnsi="仿宋" w:cs="宋体" w:hint="eastAsia"/>
                <w:color w:val="000000"/>
                <w:kern w:val="0"/>
                <w:sz w:val="24"/>
                <w:szCs w:val="24"/>
              </w:rPr>
              <w:t>．支持具备实时冷藏温度显示和温度调整功能；</w:t>
            </w:r>
          </w:p>
          <w:p w:rsidR="006E114C" w:rsidRDefault="00B85136">
            <w:pPr>
              <w:widowControl/>
              <w:textAlignment w:val="center"/>
              <w:rPr>
                <w:rFonts w:ascii="仿宋" w:eastAsia="仿宋" w:hAnsi="仿宋" w:cs="宋体"/>
                <w:color w:val="000000"/>
                <w:kern w:val="0"/>
                <w:sz w:val="24"/>
                <w:szCs w:val="24"/>
              </w:rPr>
            </w:pPr>
            <w:r>
              <w:rPr>
                <w:rFonts w:ascii="仿宋" w:eastAsia="仿宋" w:hAnsi="仿宋" w:cs="宋体"/>
                <w:color w:val="000000"/>
                <w:kern w:val="0"/>
                <w:sz w:val="24"/>
                <w:szCs w:val="24"/>
              </w:rPr>
              <w:t>5.</w:t>
            </w:r>
            <w:r>
              <w:rPr>
                <w:rFonts w:ascii="仿宋" w:eastAsia="仿宋" w:hAnsi="仿宋" w:cs="宋体" w:hint="eastAsia"/>
                <w:color w:val="000000"/>
                <w:kern w:val="0"/>
                <w:sz w:val="24"/>
                <w:szCs w:val="24"/>
              </w:rPr>
              <w:t>支持紧急应急状态下，留样食物可正常拿取，设备应具备设置超级权限功能，超级权限人员不受留样时间限制可任意时间拿取；</w:t>
            </w:r>
          </w:p>
          <w:p w:rsidR="006E114C" w:rsidRDefault="00B85136">
            <w:pPr>
              <w:widowControl/>
              <w:textAlignment w:val="center"/>
              <w:rPr>
                <w:rFonts w:ascii="仿宋" w:eastAsia="仿宋" w:hAnsi="仿宋" w:cs="宋体"/>
                <w:color w:val="000000"/>
                <w:kern w:val="0"/>
                <w:sz w:val="24"/>
                <w:szCs w:val="24"/>
              </w:rPr>
            </w:pPr>
            <w:r>
              <w:rPr>
                <w:rFonts w:ascii="仿宋" w:eastAsia="仿宋" w:hAnsi="仿宋" w:cs="宋体"/>
                <w:color w:val="000000"/>
                <w:kern w:val="0"/>
                <w:sz w:val="24"/>
                <w:szCs w:val="24"/>
              </w:rPr>
              <w:t>6.</w:t>
            </w:r>
            <w:r>
              <w:rPr>
                <w:rFonts w:ascii="仿宋" w:eastAsia="仿宋" w:hAnsi="仿宋" w:cs="宋体" w:hint="eastAsia"/>
                <w:color w:val="000000"/>
                <w:kern w:val="0"/>
                <w:sz w:val="24"/>
                <w:szCs w:val="24"/>
              </w:rPr>
              <w:t>支持完整的留样流程，包括：留样菜品选取，增删查改，留样柜存储状态信息显示，留样柜存放时间管理（脱机管理，确保每个柜子留样超过</w:t>
            </w:r>
            <w:r>
              <w:rPr>
                <w:rFonts w:ascii="仿宋" w:eastAsia="仿宋" w:hAnsi="仿宋" w:cs="宋体"/>
                <w:color w:val="000000"/>
                <w:kern w:val="0"/>
                <w:sz w:val="24"/>
                <w:szCs w:val="24"/>
              </w:rPr>
              <w:t>48</w:t>
            </w:r>
            <w:r>
              <w:rPr>
                <w:rFonts w:ascii="仿宋" w:eastAsia="仿宋" w:hAnsi="仿宋" w:cs="宋体" w:hint="eastAsia"/>
                <w:color w:val="000000"/>
                <w:kern w:val="0"/>
                <w:sz w:val="24"/>
                <w:szCs w:val="24"/>
              </w:rPr>
              <w:t>小时候才能合法打开）；</w:t>
            </w:r>
          </w:p>
          <w:p w:rsidR="006E114C" w:rsidRDefault="00B85136">
            <w:pPr>
              <w:widowControl/>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配置参数：</w:t>
            </w:r>
          </w:p>
          <w:p w:rsidR="006E114C" w:rsidRDefault="00B85136">
            <w:pPr>
              <w:widowControl/>
              <w:textAlignment w:val="center"/>
              <w:rPr>
                <w:rFonts w:ascii="仿宋" w:eastAsia="仿宋" w:hAnsi="仿宋" w:cs="宋体"/>
                <w:color w:val="000000"/>
                <w:kern w:val="0"/>
                <w:sz w:val="24"/>
                <w:szCs w:val="24"/>
              </w:rPr>
            </w:pPr>
            <w:r>
              <w:rPr>
                <w:rFonts w:ascii="仿宋" w:eastAsia="仿宋" w:hAnsi="仿宋" w:cs="宋体"/>
                <w:color w:val="000000"/>
                <w:kern w:val="0"/>
                <w:sz w:val="24"/>
                <w:szCs w:val="24"/>
              </w:rPr>
              <w:t>1.</w:t>
            </w:r>
            <w:r>
              <w:rPr>
                <w:rFonts w:ascii="仿宋" w:eastAsia="仿宋" w:hAnsi="仿宋" w:cs="宋体" w:hint="eastAsia"/>
                <w:color w:val="000000"/>
                <w:kern w:val="0"/>
                <w:sz w:val="24"/>
                <w:szCs w:val="24"/>
              </w:rPr>
              <w:t>操控液晶</w:t>
            </w:r>
            <w:r>
              <w:rPr>
                <w:rFonts w:ascii="仿宋" w:eastAsia="仿宋" w:hAnsi="仿宋" w:cs="宋体"/>
                <w:color w:val="000000"/>
                <w:kern w:val="0"/>
                <w:sz w:val="24"/>
                <w:szCs w:val="24"/>
              </w:rPr>
              <w:t>显示屏：</w:t>
            </w:r>
            <w:r>
              <w:rPr>
                <w:rFonts w:ascii="仿宋" w:eastAsia="仿宋" w:hAnsi="仿宋" w:cs="宋体" w:hint="eastAsia"/>
                <w:color w:val="000000"/>
                <w:kern w:val="0"/>
                <w:sz w:val="24"/>
                <w:szCs w:val="24"/>
              </w:rPr>
              <w:t>≥</w:t>
            </w:r>
            <w:r>
              <w:rPr>
                <w:rFonts w:ascii="仿宋" w:eastAsia="仿宋" w:hAnsi="仿宋" w:cs="宋体"/>
                <w:color w:val="000000"/>
                <w:kern w:val="0"/>
                <w:sz w:val="24"/>
                <w:szCs w:val="24"/>
              </w:rPr>
              <w:t>15 寸</w:t>
            </w:r>
            <w:r>
              <w:rPr>
                <w:rFonts w:ascii="仿宋" w:eastAsia="仿宋" w:hAnsi="仿宋" w:cs="宋体" w:hint="eastAsia"/>
                <w:color w:val="000000"/>
                <w:kern w:val="0"/>
                <w:sz w:val="24"/>
                <w:szCs w:val="24"/>
              </w:rPr>
              <w:t>，</w:t>
            </w:r>
            <w:r>
              <w:rPr>
                <w:rFonts w:ascii="仿宋" w:eastAsia="仿宋" w:hAnsi="仿宋" w:cs="宋体"/>
                <w:color w:val="000000"/>
                <w:kern w:val="0"/>
                <w:sz w:val="24"/>
                <w:szCs w:val="24"/>
              </w:rPr>
              <w:t xml:space="preserve">分辨率 </w:t>
            </w:r>
            <w:r>
              <w:rPr>
                <w:rFonts w:ascii="仿宋" w:eastAsia="仿宋" w:hAnsi="仿宋" w:cs="宋体" w:hint="eastAsia"/>
                <w:color w:val="000000"/>
                <w:kern w:val="0"/>
                <w:sz w:val="24"/>
                <w:szCs w:val="24"/>
              </w:rPr>
              <w:t>≥</w:t>
            </w:r>
            <w:r>
              <w:rPr>
                <w:rFonts w:ascii="仿宋" w:eastAsia="仿宋" w:hAnsi="仿宋" w:cs="宋体"/>
                <w:color w:val="000000"/>
                <w:kern w:val="0"/>
                <w:sz w:val="24"/>
                <w:szCs w:val="24"/>
              </w:rPr>
              <w:t xml:space="preserve"> 1080P</w:t>
            </w:r>
            <w:r>
              <w:rPr>
                <w:rFonts w:ascii="仿宋" w:eastAsia="仿宋" w:hAnsi="仿宋" w:cs="宋体" w:hint="eastAsia"/>
                <w:color w:val="000000"/>
                <w:kern w:val="0"/>
                <w:sz w:val="24"/>
                <w:szCs w:val="24"/>
              </w:rPr>
              <w:t>，支持</w:t>
            </w:r>
            <w:r>
              <w:rPr>
                <w:rFonts w:ascii="仿宋" w:eastAsia="仿宋" w:hAnsi="仿宋" w:cs="宋体"/>
                <w:color w:val="000000"/>
                <w:kern w:val="0"/>
                <w:sz w:val="24"/>
                <w:szCs w:val="24"/>
              </w:rPr>
              <w:t>红外触摸</w:t>
            </w:r>
          </w:p>
          <w:p w:rsidR="006E114C" w:rsidRDefault="00B85136">
            <w:pPr>
              <w:widowControl/>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r>
              <w:rPr>
                <w:rFonts w:ascii="仿宋" w:eastAsia="仿宋" w:hAnsi="仿宋" w:cs="宋体"/>
                <w:color w:val="000000"/>
                <w:kern w:val="0"/>
                <w:sz w:val="24"/>
                <w:szCs w:val="24"/>
              </w:rPr>
              <w:t>.网络支持</w:t>
            </w:r>
            <w:r>
              <w:rPr>
                <w:rFonts w:ascii="仿宋" w:eastAsia="仿宋" w:hAnsi="仿宋" w:cs="宋体" w:hint="eastAsia"/>
                <w:color w:val="000000"/>
                <w:kern w:val="0"/>
                <w:sz w:val="24"/>
                <w:szCs w:val="24"/>
              </w:rPr>
              <w:t>：</w:t>
            </w:r>
            <w:r>
              <w:rPr>
                <w:rFonts w:ascii="仿宋" w:eastAsia="仿宋" w:hAnsi="仿宋" w:cs="宋体"/>
                <w:color w:val="000000"/>
                <w:kern w:val="0"/>
                <w:sz w:val="24"/>
                <w:szCs w:val="24"/>
              </w:rPr>
              <w:t>支持有线网络</w:t>
            </w:r>
          </w:p>
          <w:p w:rsidR="006E114C" w:rsidRDefault="00B85136">
            <w:pPr>
              <w:widowControl/>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3</w:t>
            </w:r>
            <w:r>
              <w:rPr>
                <w:rFonts w:ascii="仿宋" w:eastAsia="仿宋" w:hAnsi="仿宋" w:cs="宋体"/>
                <w:color w:val="000000"/>
                <w:kern w:val="0"/>
                <w:sz w:val="24"/>
                <w:szCs w:val="24"/>
              </w:rPr>
              <w:t xml:space="preserve">.电源： 220V </w:t>
            </w:r>
          </w:p>
          <w:p w:rsidR="006E114C" w:rsidRDefault="00B85136">
            <w:pPr>
              <w:widowControl/>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4</w:t>
            </w:r>
            <w:r>
              <w:rPr>
                <w:rFonts w:ascii="仿宋" w:eastAsia="仿宋" w:hAnsi="仿宋" w:cs="宋体"/>
                <w:color w:val="000000"/>
                <w:kern w:val="0"/>
                <w:sz w:val="24"/>
                <w:szCs w:val="24"/>
              </w:rPr>
              <w:t>.外观尺寸(mm)</w:t>
            </w:r>
            <w:r>
              <w:rPr>
                <w:rFonts w:ascii="仿宋" w:eastAsia="仿宋" w:hAnsi="仿宋" w:cs="宋体" w:hint="eastAsia"/>
                <w:color w:val="000000"/>
                <w:kern w:val="0"/>
                <w:sz w:val="24"/>
                <w:szCs w:val="24"/>
              </w:rPr>
              <w:t>：≥</w:t>
            </w:r>
            <w:r>
              <w:rPr>
                <w:rFonts w:ascii="仿宋" w:eastAsia="仿宋" w:hAnsi="仿宋" w:cs="宋体"/>
                <w:color w:val="000000"/>
                <w:kern w:val="0"/>
                <w:sz w:val="24"/>
                <w:szCs w:val="24"/>
              </w:rPr>
              <w:t xml:space="preserve">W1500× H1980× D500 </w:t>
            </w:r>
          </w:p>
          <w:p w:rsidR="006E114C" w:rsidRDefault="00B85136">
            <w:pPr>
              <w:widowControl/>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5</w:t>
            </w:r>
            <w:r>
              <w:rPr>
                <w:rFonts w:ascii="仿宋" w:eastAsia="仿宋" w:hAnsi="仿宋" w:cs="宋体"/>
                <w:color w:val="000000"/>
                <w:kern w:val="0"/>
                <w:sz w:val="24"/>
                <w:szCs w:val="24"/>
              </w:rPr>
              <w:t>.储物格尺寸(mm)</w:t>
            </w:r>
            <w:r>
              <w:rPr>
                <w:rFonts w:ascii="仿宋" w:eastAsia="仿宋" w:hAnsi="仿宋" w:cs="宋体" w:hint="eastAsia"/>
                <w:color w:val="000000"/>
                <w:kern w:val="0"/>
                <w:sz w:val="24"/>
                <w:szCs w:val="24"/>
              </w:rPr>
              <w:t>：</w:t>
            </w:r>
            <w:r>
              <w:rPr>
                <w:rFonts w:ascii="仿宋" w:eastAsia="仿宋" w:hAnsi="仿宋" w:cs="宋体"/>
                <w:color w:val="000000"/>
                <w:kern w:val="0"/>
                <w:sz w:val="24"/>
                <w:szCs w:val="24"/>
              </w:rPr>
              <w:t>(mm)</w:t>
            </w:r>
            <w:r>
              <w:rPr>
                <w:rFonts w:ascii="仿宋" w:eastAsia="仿宋" w:hAnsi="仿宋" w:cs="宋体" w:hint="eastAsia"/>
                <w:color w:val="000000"/>
                <w:kern w:val="0"/>
                <w:sz w:val="24"/>
                <w:szCs w:val="24"/>
              </w:rPr>
              <w:t xml:space="preserve"> ≥</w:t>
            </w:r>
            <w:r>
              <w:rPr>
                <w:rFonts w:ascii="仿宋" w:eastAsia="仿宋" w:hAnsi="仿宋" w:cs="宋体"/>
                <w:color w:val="000000"/>
                <w:kern w:val="0"/>
                <w:sz w:val="24"/>
                <w:szCs w:val="24"/>
              </w:rPr>
              <w:t xml:space="preserve"> W340× H250× D380</w:t>
            </w:r>
          </w:p>
          <w:p w:rsidR="006E114C" w:rsidRDefault="00B85136">
            <w:pPr>
              <w:widowControl/>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6</w:t>
            </w:r>
            <w:r>
              <w:rPr>
                <w:rFonts w:ascii="仿宋" w:eastAsia="仿宋" w:hAnsi="仿宋" w:cs="宋体"/>
                <w:color w:val="000000"/>
                <w:kern w:val="0"/>
                <w:sz w:val="24"/>
                <w:szCs w:val="24"/>
              </w:rPr>
              <w:t>.储物格数量：</w:t>
            </w:r>
            <w:r>
              <w:rPr>
                <w:rFonts w:ascii="仿宋" w:eastAsia="仿宋" w:hAnsi="仿宋" w:cs="宋体" w:hint="eastAsia"/>
                <w:color w:val="000000"/>
                <w:kern w:val="0"/>
                <w:sz w:val="24"/>
                <w:szCs w:val="24"/>
              </w:rPr>
              <w:t>≥</w:t>
            </w:r>
            <w:r>
              <w:rPr>
                <w:rFonts w:ascii="仿宋" w:eastAsia="仿宋" w:hAnsi="仿宋" w:cs="宋体"/>
                <w:color w:val="000000"/>
                <w:kern w:val="0"/>
                <w:sz w:val="24"/>
                <w:szCs w:val="24"/>
              </w:rPr>
              <w:t>10 格</w:t>
            </w:r>
            <w:r>
              <w:rPr>
                <w:rFonts w:ascii="仿宋" w:eastAsia="仿宋" w:hAnsi="仿宋" w:cs="宋体" w:hint="eastAsia"/>
                <w:color w:val="000000"/>
                <w:kern w:val="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center"/>
              <w:textAlignment w:val="center"/>
              <w:rPr>
                <w:rFonts w:ascii="仿宋" w:eastAsia="仿宋" w:hAnsi="仿宋" w:cs="宋体"/>
                <w:color w:val="000000"/>
                <w:sz w:val="24"/>
                <w:szCs w:val="24"/>
              </w:rPr>
            </w:pPr>
            <w:r>
              <w:rPr>
                <w:rFonts w:ascii="仿宋" w:eastAsia="仿宋" w:hAnsi="仿宋" w:cs="宋体"/>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rPr>
              <w:t>台</w:t>
            </w:r>
          </w:p>
        </w:tc>
      </w:tr>
      <w:tr w:rsidR="006E114C">
        <w:trPr>
          <w:trHeight w:val="1220"/>
        </w:trPr>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center"/>
              <w:textAlignment w:val="center"/>
              <w:rPr>
                <w:rFonts w:ascii="仿宋" w:eastAsia="仿宋" w:hAnsi="仿宋" w:cs="宋体"/>
                <w:sz w:val="24"/>
                <w:szCs w:val="24"/>
              </w:rPr>
            </w:pPr>
            <w:r>
              <w:rPr>
                <w:rFonts w:ascii="仿宋" w:eastAsia="仿宋" w:hAnsi="仿宋" w:cs="宋体"/>
                <w:kern w:val="0"/>
                <w:sz w:val="24"/>
                <w:szCs w:val="24"/>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center"/>
              <w:textAlignment w:val="center"/>
              <w:rPr>
                <w:rFonts w:ascii="仿宋" w:eastAsia="仿宋" w:hAnsi="仿宋" w:cs="宋体"/>
                <w:sz w:val="24"/>
                <w:szCs w:val="24"/>
              </w:rPr>
            </w:pPr>
            <w:r>
              <w:rPr>
                <w:rFonts w:ascii="仿宋" w:eastAsia="仿宋" w:hAnsi="仿宋" w:cs="宋体" w:hint="eastAsia"/>
                <w:kern w:val="0"/>
                <w:sz w:val="24"/>
                <w:szCs w:val="24"/>
              </w:rPr>
              <w:t>智能化晨午晚检仪</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114C" w:rsidRDefault="00B85136">
            <w:pPr>
              <w:pStyle w:val="a8"/>
              <w:ind w:firstLineChars="0" w:firstLine="0"/>
              <w:jc w:val="left"/>
              <w:rPr>
                <w:rFonts w:ascii="仿宋" w:eastAsia="仿宋" w:hAnsi="仿宋"/>
                <w:b/>
                <w:bCs/>
                <w:sz w:val="24"/>
                <w:szCs w:val="24"/>
              </w:rPr>
            </w:pPr>
            <w:r>
              <w:rPr>
                <w:rFonts w:ascii="仿宋" w:eastAsia="仿宋" w:hAnsi="仿宋" w:cs="仿宋" w:hint="eastAsia"/>
                <w:color w:val="000000"/>
                <w:kern w:val="0"/>
                <w:sz w:val="24"/>
              </w:rPr>
              <w:t>▲</w:t>
            </w:r>
            <w:r>
              <w:rPr>
                <w:rFonts w:ascii="仿宋" w:eastAsia="仿宋" w:hAnsi="仿宋" w:cs="宋体" w:hint="eastAsia"/>
                <w:color w:val="000000"/>
                <w:kern w:val="0"/>
                <w:sz w:val="24"/>
                <w:szCs w:val="24"/>
              </w:rPr>
              <w:t>1.晨检仪支持人脸识别，支持红外体温测量，针对体温异常人员预警提醒；具有手部图像拍摄腔体，晨检时自动语音播报提示食堂从业人员手部放入腔体拍摄手部正反两面照片，摄像头具备AI识别功能，可自动识别手部有无戒指指甲油创可贴，预警提醒，检测信息同步上传到平台；</w:t>
            </w:r>
            <w:r>
              <w:rPr>
                <w:rFonts w:ascii="仿宋" w:eastAsia="仿宋" w:hAnsi="仿宋" w:hint="eastAsia"/>
                <w:sz w:val="24"/>
                <w:szCs w:val="24"/>
              </w:rPr>
              <w:t>（</w:t>
            </w:r>
            <w:r>
              <w:rPr>
                <w:rFonts w:ascii="仿宋" w:eastAsia="仿宋" w:hAnsi="仿宋" w:hint="eastAsia"/>
                <w:b/>
                <w:bCs/>
                <w:sz w:val="24"/>
                <w:szCs w:val="24"/>
              </w:rPr>
              <w:t>需提供带</w:t>
            </w:r>
            <w:r>
              <w:rPr>
                <w:rFonts w:ascii="仿宋" w:eastAsia="仿宋" w:hAnsi="仿宋"/>
                <w:b/>
                <w:bCs/>
                <w:sz w:val="24"/>
                <w:szCs w:val="24"/>
              </w:rPr>
              <w:t>CNAS</w:t>
            </w:r>
            <w:r>
              <w:rPr>
                <w:rFonts w:ascii="仿宋" w:eastAsia="仿宋" w:hAnsi="仿宋" w:hint="eastAsia"/>
                <w:b/>
                <w:bCs/>
                <w:sz w:val="24"/>
                <w:szCs w:val="24"/>
              </w:rPr>
              <w:t>标识的产品检测报告）</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lastRenderedPageBreak/>
              <w:t>2.支持自动比对从业人员健康证件；支持云端更新人员基础信息；支持有线、无线wifi通讯；自带USB接口，支持U盘导入信息。</w:t>
            </w:r>
          </w:p>
          <w:p w:rsidR="006E114C" w:rsidRDefault="00B85136">
            <w:pPr>
              <w:widowControl/>
              <w:jc w:val="left"/>
              <w:textAlignment w:val="center"/>
              <w:rPr>
                <w:rFonts w:ascii="仿宋" w:eastAsia="仿宋" w:hAnsi="仿宋" w:cs="宋体"/>
                <w:b/>
                <w:bCs/>
                <w:color w:val="000000"/>
                <w:kern w:val="0"/>
                <w:sz w:val="24"/>
                <w:szCs w:val="24"/>
              </w:rPr>
            </w:pPr>
            <w:r>
              <w:rPr>
                <w:rFonts w:ascii="仿宋" w:eastAsia="仿宋" w:hAnsi="仿宋" w:cs="仿宋" w:hint="eastAsia"/>
                <w:color w:val="000000"/>
                <w:kern w:val="0"/>
                <w:sz w:val="24"/>
              </w:rPr>
              <w:t>▲</w:t>
            </w:r>
            <w:r>
              <w:rPr>
                <w:rFonts w:ascii="仿宋" w:eastAsia="仿宋" w:hAnsi="仿宋" w:cs="宋体" w:hint="eastAsia"/>
                <w:color w:val="000000"/>
                <w:kern w:val="0"/>
                <w:sz w:val="24"/>
                <w:szCs w:val="24"/>
              </w:rPr>
              <w:t>3. 支持全触摸屏操作；触屏左右两侧自带补光灯，支持根据取证现场环境光照情况自动补光；支持壁挂和桌面放置两种安装方式；外形体积：深≤30cm*高≤35cm*宽≤35cm，重量≤5kg。</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center"/>
              <w:textAlignment w:val="center"/>
              <w:rPr>
                <w:rFonts w:ascii="仿宋" w:eastAsia="仿宋" w:hAnsi="仿宋" w:cs="宋体"/>
                <w:color w:val="000000"/>
                <w:sz w:val="24"/>
                <w:szCs w:val="24"/>
              </w:rPr>
            </w:pPr>
            <w:r>
              <w:rPr>
                <w:rFonts w:ascii="仿宋" w:eastAsia="仿宋" w:hAnsi="仿宋" w:cs="宋体"/>
                <w:color w:val="000000"/>
                <w:sz w:val="24"/>
                <w:szCs w:val="24"/>
              </w:rPr>
              <w:lastRenderedPageBreak/>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rPr>
              <w:t>台</w:t>
            </w:r>
          </w:p>
        </w:tc>
      </w:tr>
      <w:tr w:rsidR="00D146E3" w:rsidRPr="00976859" w:rsidTr="00D146E3">
        <w:trPr>
          <w:trHeight w:val="1220"/>
        </w:trPr>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46E3" w:rsidRDefault="00D146E3" w:rsidP="00695E1A">
            <w:pPr>
              <w:widowControl/>
              <w:jc w:val="center"/>
              <w:textAlignment w:val="center"/>
              <w:rPr>
                <w:rFonts w:ascii="仿宋" w:eastAsia="仿宋" w:hAnsi="仿宋" w:cs="宋体"/>
                <w:kern w:val="0"/>
                <w:sz w:val="24"/>
                <w:szCs w:val="24"/>
              </w:rPr>
            </w:pPr>
            <w:bookmarkStart w:id="1" w:name="_GoBack"/>
            <w:bookmarkEnd w:id="1"/>
            <w:r>
              <w:rPr>
                <w:rFonts w:ascii="仿宋" w:eastAsia="仿宋" w:hAnsi="仿宋" w:cs="宋体" w:hint="eastAsia"/>
                <w:kern w:val="0"/>
                <w:sz w:val="24"/>
                <w:szCs w:val="24"/>
              </w:rPr>
              <w:lastRenderedPageBreak/>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46E3" w:rsidRPr="00976859" w:rsidRDefault="00D146E3" w:rsidP="00695E1A">
            <w:pPr>
              <w:widowControl/>
              <w:jc w:val="center"/>
              <w:textAlignment w:val="center"/>
              <w:rPr>
                <w:rFonts w:ascii="仿宋" w:eastAsia="仿宋" w:hAnsi="仿宋" w:cs="宋体"/>
                <w:kern w:val="0"/>
                <w:sz w:val="24"/>
                <w:szCs w:val="24"/>
              </w:rPr>
            </w:pPr>
            <w:r w:rsidRPr="00D146E3">
              <w:rPr>
                <w:rFonts w:ascii="仿宋" w:eastAsia="仿宋" w:hAnsi="仿宋" w:cs="宋体" w:hint="eastAsia"/>
                <w:kern w:val="0"/>
                <w:sz w:val="24"/>
                <w:szCs w:val="24"/>
              </w:rPr>
              <w:t>AI人脸识别门禁</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46E3" w:rsidRPr="00D146E3" w:rsidRDefault="00D146E3" w:rsidP="00D146E3">
            <w:pPr>
              <w:pStyle w:val="a8"/>
              <w:ind w:firstLine="480"/>
              <w:rPr>
                <w:rFonts w:ascii="仿宋" w:eastAsia="仿宋" w:hAnsi="仿宋" w:cs="仿宋"/>
                <w:color w:val="000000"/>
                <w:kern w:val="0"/>
                <w:sz w:val="24"/>
              </w:rPr>
            </w:pPr>
            <w:r w:rsidRPr="00D146E3">
              <w:rPr>
                <w:rFonts w:ascii="仿宋" w:eastAsia="仿宋" w:hAnsi="仿宋" w:cs="仿宋" w:hint="eastAsia"/>
                <w:color w:val="000000"/>
                <w:kern w:val="0"/>
                <w:sz w:val="24"/>
              </w:rPr>
              <w:t>1.支持双目活体检测；人脸识别算法，人脸识别时间小于0.8s；</w:t>
            </w:r>
          </w:p>
          <w:p w:rsidR="00D146E3" w:rsidRPr="00D146E3" w:rsidRDefault="00D146E3" w:rsidP="00D146E3">
            <w:pPr>
              <w:pStyle w:val="a8"/>
              <w:ind w:firstLine="480"/>
              <w:rPr>
                <w:rFonts w:ascii="仿宋" w:eastAsia="仿宋" w:hAnsi="仿宋" w:cs="仿宋"/>
                <w:color w:val="000000"/>
                <w:kern w:val="0"/>
                <w:sz w:val="24"/>
              </w:rPr>
            </w:pPr>
            <w:r w:rsidRPr="00D146E3">
              <w:rPr>
                <w:rFonts w:ascii="仿宋" w:eastAsia="仿宋" w:hAnsi="仿宋" w:cs="仿宋" w:hint="eastAsia"/>
                <w:color w:val="000000"/>
                <w:kern w:val="0"/>
                <w:sz w:val="24"/>
              </w:rPr>
              <w:t>2.支持强逆光环境下人员运动人脸追踪曝光；支持TF卡存储；</w:t>
            </w:r>
          </w:p>
          <w:p w:rsidR="00D146E3" w:rsidRPr="00D146E3" w:rsidRDefault="00D146E3" w:rsidP="00D146E3">
            <w:pPr>
              <w:pStyle w:val="a8"/>
              <w:ind w:firstLine="480"/>
              <w:rPr>
                <w:rFonts w:ascii="仿宋" w:eastAsia="仿宋" w:hAnsi="仿宋" w:cs="仿宋"/>
                <w:color w:val="000000"/>
                <w:kern w:val="0"/>
                <w:sz w:val="24"/>
              </w:rPr>
            </w:pPr>
            <w:r w:rsidRPr="00D146E3">
              <w:rPr>
                <w:rFonts w:ascii="仿宋" w:eastAsia="仿宋" w:hAnsi="仿宋" w:cs="仿宋" w:hint="eastAsia"/>
                <w:color w:val="000000"/>
                <w:kern w:val="0"/>
                <w:sz w:val="24"/>
              </w:rPr>
              <w:t>3.摄像机采用H.265 Main Profile编码,视频流通过ONVIF协议直接链接NVR等存储设备；支持Linux/Windows等多种平台下的SDK及HTTP协议；</w:t>
            </w:r>
          </w:p>
          <w:p w:rsidR="00D146E3" w:rsidRPr="00D146E3" w:rsidRDefault="00D146E3" w:rsidP="00D146E3">
            <w:pPr>
              <w:pStyle w:val="a8"/>
              <w:ind w:firstLine="480"/>
              <w:rPr>
                <w:rFonts w:ascii="仿宋" w:eastAsia="仿宋" w:hAnsi="仿宋" w:cs="仿宋"/>
                <w:color w:val="000000"/>
                <w:kern w:val="0"/>
                <w:sz w:val="24"/>
              </w:rPr>
            </w:pPr>
            <w:r w:rsidRPr="00D146E3">
              <w:rPr>
                <w:rFonts w:ascii="仿宋" w:eastAsia="仿宋" w:hAnsi="仿宋" w:cs="仿宋" w:hint="eastAsia"/>
                <w:color w:val="000000"/>
                <w:kern w:val="0"/>
                <w:sz w:val="24"/>
              </w:rPr>
              <w:t>4.户外IP66级防水、防尘；采用Linux操作系统；支持24000+的人脸比对库及16万条识别记录；</w:t>
            </w:r>
          </w:p>
          <w:p w:rsidR="00D146E3" w:rsidRPr="00D146E3" w:rsidRDefault="00D146E3" w:rsidP="00D146E3">
            <w:pPr>
              <w:pStyle w:val="a8"/>
              <w:ind w:firstLine="480"/>
              <w:rPr>
                <w:rFonts w:ascii="仿宋" w:eastAsia="仿宋" w:hAnsi="仿宋" w:cs="仿宋"/>
                <w:color w:val="000000"/>
                <w:kern w:val="0"/>
                <w:sz w:val="24"/>
              </w:rPr>
            </w:pPr>
            <w:r w:rsidRPr="00D146E3">
              <w:rPr>
                <w:rFonts w:ascii="仿宋" w:eastAsia="仿宋" w:hAnsi="仿宋" w:cs="仿宋" w:hint="eastAsia"/>
                <w:color w:val="000000"/>
                <w:kern w:val="0"/>
                <w:sz w:val="24"/>
              </w:rPr>
              <w:t>5.主机支持外接身份证读卡器；设备支持通过国际标准韦根协议（WG26/WG34）外接门禁主机或韦根读卡器；设备支持本地登录后管理、查询、配置设备；</w:t>
            </w:r>
          </w:p>
          <w:p w:rsidR="00D146E3" w:rsidRDefault="00D146E3" w:rsidP="00695E1A">
            <w:pPr>
              <w:pStyle w:val="a8"/>
              <w:ind w:firstLineChars="0" w:firstLine="0"/>
              <w:jc w:val="left"/>
              <w:rPr>
                <w:rFonts w:ascii="仿宋" w:eastAsia="仿宋" w:hAnsi="仿宋" w:cs="仿宋"/>
                <w:color w:val="000000"/>
                <w:kern w:val="0"/>
                <w:sz w:val="24"/>
              </w:rPr>
            </w:pPr>
            <w:r w:rsidRPr="00D146E3">
              <w:rPr>
                <w:rFonts w:ascii="仿宋" w:eastAsia="仿宋" w:hAnsi="仿宋" w:cs="仿宋" w:hint="eastAsia"/>
                <w:color w:val="000000"/>
                <w:kern w:val="0"/>
                <w:sz w:val="24"/>
              </w:rPr>
              <w:t>6.≥7寸IPS全视角高清显示屏，图像无拖影、无延迟。</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46E3" w:rsidRDefault="00D146E3" w:rsidP="00695E1A">
            <w:pPr>
              <w:widowControl/>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146E3" w:rsidRPr="00976859" w:rsidRDefault="00D146E3" w:rsidP="00695E1A">
            <w:pPr>
              <w:widowControl/>
              <w:jc w:val="center"/>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套</w:t>
            </w:r>
          </w:p>
        </w:tc>
      </w:tr>
      <w:tr w:rsidR="006E114C">
        <w:trPr>
          <w:trHeight w:val="395"/>
        </w:trPr>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D146E3">
            <w:pPr>
              <w:widowControl/>
              <w:jc w:val="center"/>
              <w:textAlignment w:val="center"/>
              <w:rPr>
                <w:rFonts w:ascii="仿宋" w:eastAsia="仿宋" w:hAnsi="仿宋" w:cs="宋体"/>
                <w:color w:val="000000"/>
                <w:sz w:val="24"/>
                <w:szCs w:val="24"/>
              </w:rPr>
            </w:pPr>
            <w:r>
              <w:rPr>
                <w:rFonts w:ascii="仿宋" w:eastAsia="仿宋" w:hAnsi="仿宋" w:cs="宋体" w:hint="eastAsia"/>
                <w:color w:val="000000"/>
                <w:sz w:val="24"/>
                <w:szCs w:val="24"/>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rPr>
              <w:t>智能电子秤</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1.开机支持手势、人脸、账号密码解锁，系统操作支持语音播报；</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2.支持物品称重同时自动影像留痕取证，称重数据与影像自动上传平台。</w:t>
            </w:r>
          </w:p>
          <w:p w:rsidR="006E114C" w:rsidRDefault="00B85136">
            <w:pPr>
              <w:widowControl/>
              <w:jc w:val="left"/>
              <w:textAlignment w:val="center"/>
              <w:rPr>
                <w:rFonts w:ascii="仿宋" w:eastAsia="仿宋" w:hAnsi="仿宋" w:cs="宋体"/>
                <w:b/>
                <w:bCs/>
                <w:color w:val="000000"/>
                <w:kern w:val="0"/>
                <w:sz w:val="24"/>
                <w:szCs w:val="24"/>
              </w:rPr>
            </w:pPr>
            <w:r>
              <w:rPr>
                <w:rFonts w:ascii="仿宋" w:eastAsia="仿宋" w:hAnsi="仿宋" w:cs="仿宋" w:hint="eastAsia"/>
                <w:color w:val="000000"/>
                <w:kern w:val="0"/>
                <w:sz w:val="24"/>
              </w:rPr>
              <w:t>▲</w:t>
            </w:r>
            <w:r>
              <w:rPr>
                <w:rFonts w:ascii="仿宋" w:eastAsia="仿宋" w:hAnsi="仿宋" w:cs="宋体" w:hint="eastAsia"/>
                <w:color w:val="000000"/>
                <w:kern w:val="0"/>
                <w:sz w:val="24"/>
                <w:szCs w:val="24"/>
              </w:rPr>
              <w:t>3.电子秤秤头操作台自带打印纸出口，一体化设计，支持热敏纸打印称重物品信息标签，可粘贴在称重物品上；</w:t>
            </w:r>
            <w:r>
              <w:rPr>
                <w:rFonts w:ascii="仿宋" w:eastAsia="仿宋" w:hAnsi="仿宋" w:cs="宋体"/>
                <w:b/>
                <w:bCs/>
                <w:color w:val="000000"/>
                <w:kern w:val="0"/>
                <w:sz w:val="24"/>
                <w:szCs w:val="24"/>
              </w:rPr>
              <w:t xml:space="preserve"> </w:t>
            </w:r>
          </w:p>
          <w:p w:rsidR="006E114C" w:rsidRDefault="00B85136">
            <w:pPr>
              <w:widowControl/>
              <w:jc w:val="left"/>
              <w:textAlignment w:val="center"/>
              <w:rPr>
                <w:rFonts w:ascii="仿宋" w:eastAsia="仿宋" w:hAnsi="仿宋" w:cs="宋体"/>
                <w:b/>
                <w:bCs/>
                <w:color w:val="000000"/>
                <w:kern w:val="0"/>
                <w:sz w:val="24"/>
                <w:szCs w:val="24"/>
              </w:rPr>
            </w:pPr>
            <w:r>
              <w:rPr>
                <w:rFonts w:ascii="仿宋" w:eastAsia="仿宋" w:hAnsi="仿宋" w:cs="仿宋" w:hint="eastAsia"/>
                <w:color w:val="000000"/>
                <w:kern w:val="0"/>
                <w:sz w:val="24"/>
              </w:rPr>
              <w:t>▲</w:t>
            </w:r>
            <w:r>
              <w:rPr>
                <w:rFonts w:ascii="仿宋" w:eastAsia="仿宋" w:hAnsi="仿宋" w:cs="宋体" w:hint="eastAsia"/>
                <w:color w:val="000000"/>
                <w:kern w:val="0"/>
                <w:sz w:val="24"/>
                <w:szCs w:val="24"/>
              </w:rPr>
              <w:t>4.电子秤秤头支持全触摸屏操作，秤头前后双屏显示称重物体重量；主屏幕尺寸:≥10.1寸；秤头支持双摄像头；</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5.系统支持临时入库、验收入库多种入库方式；支持电子秤出库（出库是否称重可设置）；支持自动去皮，手动去皮，多种去皮功能；支持查询历史出入库单据；云端数据同步存储；</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6.电子秤精度符合JJG 539—2015《数字指示秤检定规程》“普通准确度级”；称重量程≥</w:t>
            </w:r>
            <w:r>
              <w:rPr>
                <w:rFonts w:ascii="仿宋" w:eastAsia="仿宋" w:hAnsi="仿宋" w:cs="宋体"/>
                <w:color w:val="000000"/>
                <w:kern w:val="0"/>
                <w:sz w:val="24"/>
                <w:szCs w:val="24"/>
              </w:rPr>
              <w:t>35</w:t>
            </w:r>
            <w:r>
              <w:rPr>
                <w:rFonts w:ascii="仿宋" w:eastAsia="仿宋" w:hAnsi="仿宋" w:cs="宋体" w:hint="eastAsia"/>
                <w:color w:val="000000"/>
                <w:kern w:val="0"/>
                <w:sz w:val="24"/>
                <w:szCs w:val="24"/>
              </w:rPr>
              <w:t>0kg；</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lastRenderedPageBreak/>
              <w:t>7.工作电源AC220V±20%、50Hz，功率≤20W；</w:t>
            </w:r>
          </w:p>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8.秤盘台面尺寸：≥</w:t>
            </w:r>
            <w:r>
              <w:rPr>
                <w:rFonts w:ascii="仿宋" w:eastAsia="仿宋" w:hAnsi="仿宋" w:cs="宋体"/>
                <w:color w:val="000000"/>
                <w:kern w:val="0"/>
                <w:sz w:val="24"/>
                <w:szCs w:val="24"/>
              </w:rPr>
              <w:t>4</w:t>
            </w:r>
            <w:r>
              <w:rPr>
                <w:rFonts w:ascii="仿宋" w:eastAsia="仿宋" w:hAnsi="仿宋" w:cs="宋体" w:hint="eastAsia"/>
                <w:color w:val="000000"/>
                <w:kern w:val="0"/>
                <w:sz w:val="24"/>
                <w:szCs w:val="24"/>
              </w:rPr>
              <w:t>00mm*</w:t>
            </w:r>
            <w:r>
              <w:rPr>
                <w:rFonts w:ascii="仿宋" w:eastAsia="仿宋" w:hAnsi="仿宋" w:cs="宋体"/>
                <w:color w:val="000000"/>
                <w:kern w:val="0"/>
                <w:sz w:val="24"/>
                <w:szCs w:val="24"/>
              </w:rPr>
              <w:t>3</w:t>
            </w:r>
            <w:r>
              <w:rPr>
                <w:rFonts w:ascii="仿宋" w:eastAsia="仿宋" w:hAnsi="仿宋" w:cs="宋体" w:hint="eastAsia"/>
                <w:color w:val="000000"/>
                <w:kern w:val="0"/>
                <w:sz w:val="24"/>
                <w:szCs w:val="24"/>
              </w:rPr>
              <w:t>00mm；</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center"/>
              <w:textAlignment w:val="center"/>
              <w:rPr>
                <w:rFonts w:ascii="仿宋" w:eastAsia="仿宋" w:hAnsi="仿宋" w:cs="宋体"/>
                <w:color w:val="000000"/>
                <w:sz w:val="24"/>
                <w:szCs w:val="24"/>
              </w:rPr>
            </w:pPr>
            <w:r>
              <w:rPr>
                <w:rFonts w:ascii="仿宋" w:eastAsia="仿宋" w:hAnsi="仿宋" w:cs="宋体"/>
                <w:color w:val="000000"/>
                <w:sz w:val="24"/>
                <w:szCs w:val="24"/>
              </w:rPr>
              <w:lastRenderedPageBreak/>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center"/>
              <w:textAlignment w:val="center"/>
              <w:rPr>
                <w:rFonts w:ascii="仿宋" w:eastAsia="仿宋" w:hAnsi="仿宋" w:cs="宋体"/>
                <w:color w:val="000000"/>
                <w:sz w:val="24"/>
                <w:szCs w:val="24"/>
              </w:rPr>
            </w:pPr>
            <w:r>
              <w:rPr>
                <w:rFonts w:ascii="仿宋" w:eastAsia="仿宋" w:hAnsi="仿宋" w:cs="宋体" w:hint="eastAsia"/>
                <w:color w:val="000000"/>
                <w:kern w:val="0"/>
                <w:sz w:val="24"/>
                <w:szCs w:val="24"/>
              </w:rPr>
              <w:t>台</w:t>
            </w:r>
          </w:p>
        </w:tc>
      </w:tr>
      <w:tr w:rsidR="006E114C">
        <w:trPr>
          <w:trHeight w:val="395"/>
        </w:trPr>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D146E3">
            <w:pPr>
              <w:widowControl/>
              <w:jc w:val="center"/>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lastRenderedPageBreak/>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center"/>
              <w:textAlignment w:val="center"/>
              <w:rPr>
                <w:rFonts w:ascii="仿宋" w:eastAsia="仿宋" w:hAnsi="仿宋" w:cs="宋体"/>
                <w:color w:val="000000"/>
                <w:kern w:val="0"/>
                <w:sz w:val="24"/>
                <w:szCs w:val="24"/>
              </w:rPr>
            </w:pPr>
            <w:r>
              <w:rPr>
                <w:rFonts w:ascii="仿宋" w:eastAsia="仿宋" w:hAnsi="仿宋" w:hint="eastAsia"/>
                <w:color w:val="000000"/>
                <w:sz w:val="24"/>
              </w:rPr>
              <w:t>食堂防AI语音呼救装置</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114C" w:rsidRDefault="00B85136">
            <w:pPr>
              <w:pStyle w:val="a8"/>
              <w:ind w:firstLineChars="0" w:firstLine="0"/>
              <w:jc w:val="left"/>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w:t>
            </w:r>
            <w:r>
              <w:rPr>
                <w:rFonts w:ascii="仿宋" w:eastAsia="仿宋" w:hAnsi="仿宋" w:hint="eastAsia"/>
                <w:sz w:val="24"/>
                <w:szCs w:val="24"/>
              </w:rPr>
              <w:t>功能要求：支持自定义报警“关键词”，支持手动一键报警，支持特定语种（如藏语等）“关键词”学习报警，支持报警后语音对讲，支持报警后实时视频，支持报警前60秒内的音视频，密码授权远程从存储卡调用、下载，服务器不存储，支持广播功能：可单向、组播、全局广播，支持设备离线、故障、防砸、移位报警功能，支持故障码上报功能，支持远程维护、升级、故障诊断等功能，支持报警反馈功能，报警反馈“报警成功</w:t>
            </w:r>
            <w:r>
              <w:rPr>
                <w:rFonts w:ascii="仿宋" w:eastAsia="仿宋" w:hAnsi="仿宋"/>
                <w:sz w:val="24"/>
                <w:szCs w:val="24"/>
              </w:rPr>
              <w:t>”</w:t>
            </w:r>
            <w:r>
              <w:rPr>
                <w:rFonts w:ascii="仿宋" w:eastAsia="仿宋" w:hAnsi="仿宋" w:hint="eastAsia"/>
                <w:sz w:val="24"/>
                <w:szCs w:val="24"/>
              </w:rPr>
              <w:t>语音播报.</w:t>
            </w:r>
          </w:p>
          <w:p w:rsidR="006E114C" w:rsidRDefault="00B85136">
            <w:pPr>
              <w:pStyle w:val="a8"/>
              <w:ind w:firstLineChars="0" w:firstLine="0"/>
              <w:jc w:val="left"/>
              <w:rPr>
                <w:rFonts w:ascii="仿宋" w:eastAsia="仿宋" w:hAnsi="仿宋"/>
                <w:b/>
                <w:bCs/>
                <w:sz w:val="24"/>
                <w:szCs w:val="24"/>
              </w:rPr>
            </w:pPr>
            <w:r>
              <w:rPr>
                <w:rFonts w:ascii="仿宋" w:eastAsia="仿宋" w:hAnsi="仿宋" w:cs="仿宋" w:hint="eastAsia"/>
                <w:color w:val="000000"/>
                <w:kern w:val="0"/>
                <w:sz w:val="24"/>
              </w:rPr>
              <w:t>▲</w:t>
            </w:r>
            <w:r>
              <w:rPr>
                <w:rFonts w:ascii="仿宋" w:eastAsia="仿宋" w:hAnsi="仿宋" w:hint="eastAsia"/>
                <w:sz w:val="24"/>
                <w:szCs w:val="24"/>
              </w:rPr>
              <w:t>2</w:t>
            </w:r>
            <w:r>
              <w:rPr>
                <w:rFonts w:ascii="仿宋" w:eastAsia="仿宋" w:hAnsi="仿宋"/>
                <w:sz w:val="24"/>
                <w:szCs w:val="24"/>
              </w:rPr>
              <w:t>.</w:t>
            </w:r>
            <w:r>
              <w:rPr>
                <w:rFonts w:ascii="仿宋" w:eastAsia="仿宋" w:hAnsi="仿宋" w:hint="eastAsia"/>
                <w:sz w:val="24"/>
                <w:szCs w:val="24"/>
              </w:rPr>
              <w:t>配置参数：（</w:t>
            </w:r>
            <w:r>
              <w:rPr>
                <w:rFonts w:ascii="仿宋" w:eastAsia="仿宋" w:hAnsi="仿宋" w:hint="eastAsia"/>
                <w:b/>
                <w:bCs/>
                <w:sz w:val="24"/>
                <w:szCs w:val="24"/>
              </w:rPr>
              <w:t>需提供带</w:t>
            </w:r>
            <w:r>
              <w:rPr>
                <w:rFonts w:ascii="仿宋" w:eastAsia="仿宋" w:hAnsi="仿宋"/>
                <w:b/>
                <w:bCs/>
                <w:sz w:val="24"/>
                <w:szCs w:val="24"/>
              </w:rPr>
              <w:t>CNAS</w:t>
            </w:r>
            <w:r>
              <w:rPr>
                <w:rFonts w:ascii="仿宋" w:eastAsia="仿宋" w:hAnsi="仿宋" w:hint="eastAsia"/>
                <w:b/>
                <w:bCs/>
                <w:sz w:val="24"/>
                <w:szCs w:val="24"/>
              </w:rPr>
              <w:t>标识的产品检测报告）</w:t>
            </w:r>
          </w:p>
          <w:p w:rsidR="006E114C" w:rsidRDefault="00B85136">
            <w:pPr>
              <w:pStyle w:val="a8"/>
              <w:ind w:firstLineChars="0" w:firstLine="0"/>
              <w:jc w:val="left"/>
              <w:rPr>
                <w:rFonts w:ascii="仿宋" w:eastAsia="仿宋" w:hAnsi="仿宋"/>
                <w:sz w:val="24"/>
                <w:szCs w:val="24"/>
              </w:rPr>
            </w:pPr>
            <w:r>
              <w:rPr>
                <w:rFonts w:ascii="仿宋" w:eastAsia="仿宋" w:hAnsi="仿宋"/>
                <w:sz w:val="24"/>
                <w:szCs w:val="24"/>
              </w:rPr>
              <w:t>接入方式</w:t>
            </w:r>
            <w:r>
              <w:rPr>
                <w:rFonts w:ascii="仿宋" w:eastAsia="仿宋" w:hAnsi="仿宋" w:hint="eastAsia"/>
                <w:sz w:val="24"/>
                <w:szCs w:val="24"/>
              </w:rPr>
              <w:t>:</w:t>
            </w:r>
            <w:r>
              <w:rPr>
                <w:rFonts w:ascii="仿宋" w:eastAsia="仿宋" w:hAnsi="仿宋"/>
                <w:sz w:val="24"/>
                <w:szCs w:val="24"/>
              </w:rPr>
              <w:t>支持 API接入</w:t>
            </w:r>
            <w:r>
              <w:rPr>
                <w:rFonts w:ascii="仿宋" w:eastAsia="仿宋" w:hAnsi="仿宋" w:hint="eastAsia"/>
                <w:sz w:val="24"/>
                <w:szCs w:val="24"/>
              </w:rPr>
              <w:t>；</w:t>
            </w:r>
          </w:p>
          <w:p w:rsidR="006E114C" w:rsidRDefault="00B85136">
            <w:pPr>
              <w:pStyle w:val="a8"/>
              <w:ind w:firstLineChars="0" w:firstLine="0"/>
              <w:jc w:val="left"/>
              <w:rPr>
                <w:rFonts w:ascii="仿宋" w:eastAsia="仿宋" w:hAnsi="仿宋"/>
                <w:sz w:val="24"/>
                <w:szCs w:val="24"/>
              </w:rPr>
            </w:pPr>
            <w:r>
              <w:rPr>
                <w:rFonts w:ascii="仿宋" w:eastAsia="仿宋" w:hAnsi="仿宋"/>
                <w:sz w:val="24"/>
                <w:szCs w:val="24"/>
              </w:rPr>
              <w:t>报警</w:t>
            </w:r>
            <w:r>
              <w:rPr>
                <w:rFonts w:ascii="仿宋" w:eastAsia="仿宋" w:hAnsi="仿宋" w:hint="eastAsia"/>
                <w:sz w:val="24"/>
                <w:szCs w:val="24"/>
              </w:rPr>
              <w:t>:</w:t>
            </w:r>
            <w:r>
              <w:rPr>
                <w:rFonts w:ascii="仿宋" w:eastAsia="仿宋" w:hAnsi="仿宋"/>
                <w:sz w:val="24"/>
                <w:szCs w:val="24"/>
              </w:rPr>
              <w:t>支持手动按钮报警;支持特定词汇语音报警;支持自定义</w:t>
            </w:r>
            <w:r>
              <w:rPr>
                <w:rFonts w:ascii="仿宋" w:eastAsia="仿宋" w:hAnsi="仿宋" w:hint="eastAsia"/>
                <w:sz w:val="24"/>
                <w:szCs w:val="24"/>
              </w:rPr>
              <w:t>;</w:t>
            </w:r>
          </w:p>
          <w:p w:rsidR="006E114C" w:rsidRDefault="00B85136">
            <w:pPr>
              <w:pStyle w:val="a8"/>
              <w:ind w:firstLineChars="0" w:firstLine="0"/>
              <w:jc w:val="left"/>
              <w:rPr>
                <w:rFonts w:ascii="仿宋" w:eastAsia="仿宋" w:hAnsi="仿宋"/>
                <w:sz w:val="24"/>
                <w:szCs w:val="24"/>
              </w:rPr>
            </w:pPr>
            <w:r>
              <w:rPr>
                <w:rFonts w:ascii="仿宋" w:eastAsia="仿宋" w:hAnsi="仿宋"/>
                <w:sz w:val="24"/>
                <w:szCs w:val="24"/>
              </w:rPr>
              <w:t>对讲:支持软件平台与报警箱双向语音对讲</w:t>
            </w:r>
            <w:r>
              <w:rPr>
                <w:rFonts w:ascii="仿宋" w:eastAsia="仿宋" w:hAnsi="仿宋" w:hint="eastAsia"/>
                <w:sz w:val="24"/>
                <w:szCs w:val="24"/>
              </w:rPr>
              <w:t>;</w:t>
            </w:r>
          </w:p>
          <w:p w:rsidR="006E114C" w:rsidRDefault="00B85136">
            <w:pPr>
              <w:pStyle w:val="a8"/>
              <w:ind w:firstLineChars="0" w:firstLine="0"/>
              <w:jc w:val="left"/>
              <w:rPr>
                <w:rFonts w:ascii="仿宋" w:eastAsia="仿宋" w:hAnsi="仿宋"/>
                <w:sz w:val="24"/>
                <w:szCs w:val="24"/>
              </w:rPr>
            </w:pPr>
            <w:r>
              <w:rPr>
                <w:rFonts w:ascii="仿宋" w:eastAsia="仿宋" w:hAnsi="仿宋"/>
                <w:sz w:val="24"/>
                <w:szCs w:val="24"/>
              </w:rPr>
              <w:t>视频:报警箱与软件平台联动</w:t>
            </w:r>
            <w:r>
              <w:rPr>
                <w:rFonts w:ascii="仿宋" w:eastAsia="仿宋" w:hAnsi="仿宋" w:hint="eastAsia"/>
                <w:sz w:val="24"/>
                <w:szCs w:val="24"/>
              </w:rPr>
              <w:t>,</w:t>
            </w:r>
            <w:r>
              <w:rPr>
                <w:rFonts w:ascii="仿宋" w:eastAsia="仿宋" w:hAnsi="仿宋"/>
                <w:sz w:val="24"/>
                <w:szCs w:val="24"/>
              </w:rPr>
              <w:t>支持远程实时视频,支持视频存储</w:t>
            </w:r>
            <w:r>
              <w:rPr>
                <w:rFonts w:ascii="仿宋" w:eastAsia="仿宋" w:hAnsi="仿宋" w:hint="eastAsia"/>
                <w:sz w:val="24"/>
                <w:szCs w:val="24"/>
              </w:rPr>
              <w:t>;</w:t>
            </w:r>
          </w:p>
          <w:p w:rsidR="006E114C" w:rsidRDefault="00B85136">
            <w:pPr>
              <w:pStyle w:val="a8"/>
              <w:ind w:firstLineChars="0" w:firstLine="0"/>
              <w:jc w:val="left"/>
              <w:rPr>
                <w:rFonts w:ascii="仿宋" w:eastAsia="仿宋" w:hAnsi="仿宋"/>
                <w:sz w:val="24"/>
                <w:szCs w:val="24"/>
              </w:rPr>
            </w:pPr>
            <w:r>
              <w:rPr>
                <w:rFonts w:ascii="仿宋" w:eastAsia="仿宋" w:hAnsi="仿宋"/>
                <w:sz w:val="24"/>
                <w:szCs w:val="24"/>
              </w:rPr>
              <w:t>网络:支持有线网络和</w:t>
            </w:r>
            <w:r>
              <w:rPr>
                <w:rFonts w:ascii="仿宋" w:eastAsia="仿宋" w:hAnsi="仿宋" w:hint="eastAsia"/>
                <w:sz w:val="24"/>
                <w:szCs w:val="24"/>
              </w:rPr>
              <w:t>无线</w:t>
            </w:r>
            <w:r>
              <w:rPr>
                <w:rFonts w:ascii="仿宋" w:eastAsia="仿宋" w:hAnsi="仿宋"/>
                <w:sz w:val="24"/>
                <w:szCs w:val="24"/>
              </w:rPr>
              <w:t>两种通信方式</w:t>
            </w:r>
            <w:r>
              <w:rPr>
                <w:rFonts w:ascii="仿宋" w:eastAsia="仿宋" w:hAnsi="仿宋" w:hint="eastAsia"/>
                <w:sz w:val="24"/>
                <w:szCs w:val="24"/>
              </w:rPr>
              <w:t>;</w:t>
            </w:r>
          </w:p>
          <w:p w:rsidR="006E114C" w:rsidRDefault="00B85136">
            <w:pPr>
              <w:pStyle w:val="a8"/>
              <w:ind w:firstLineChars="0" w:firstLine="0"/>
              <w:jc w:val="left"/>
              <w:rPr>
                <w:rFonts w:ascii="仿宋" w:eastAsia="仿宋" w:hAnsi="仿宋"/>
                <w:sz w:val="24"/>
                <w:szCs w:val="24"/>
              </w:rPr>
            </w:pPr>
            <w:r>
              <w:rPr>
                <w:rFonts w:ascii="仿宋" w:eastAsia="仿宋" w:hAnsi="仿宋"/>
                <w:sz w:val="24"/>
                <w:szCs w:val="24"/>
              </w:rPr>
              <w:t>维护:支持远程维护、升级</w:t>
            </w:r>
            <w:r>
              <w:rPr>
                <w:rFonts w:ascii="仿宋" w:eastAsia="仿宋" w:hAnsi="仿宋" w:hint="eastAsia"/>
                <w:sz w:val="24"/>
                <w:szCs w:val="24"/>
              </w:rPr>
              <w:t>;</w:t>
            </w:r>
            <w:r>
              <w:rPr>
                <w:rFonts w:ascii="仿宋" w:eastAsia="仿宋" w:hAnsi="仿宋"/>
                <w:sz w:val="24"/>
                <w:szCs w:val="24"/>
              </w:rPr>
              <w:t xml:space="preserve"> </w:t>
            </w:r>
          </w:p>
          <w:p w:rsidR="006E114C" w:rsidRDefault="00B85136">
            <w:pPr>
              <w:pStyle w:val="a8"/>
              <w:ind w:firstLineChars="0" w:firstLine="0"/>
              <w:jc w:val="left"/>
              <w:rPr>
                <w:rFonts w:ascii="仿宋" w:eastAsia="仿宋" w:hAnsi="仿宋"/>
                <w:sz w:val="24"/>
              </w:rPr>
            </w:pPr>
            <w:r>
              <w:rPr>
                <w:rFonts w:ascii="仿宋" w:eastAsia="仿宋" w:hAnsi="仿宋"/>
                <w:sz w:val="24"/>
                <w:szCs w:val="24"/>
              </w:rPr>
              <w:t>运行状态</w:t>
            </w:r>
            <w:r>
              <w:rPr>
                <w:rFonts w:ascii="仿宋" w:eastAsia="仿宋" w:hAnsi="仿宋" w:hint="eastAsia"/>
                <w:sz w:val="24"/>
                <w:szCs w:val="24"/>
              </w:rPr>
              <w:t>：</w:t>
            </w:r>
            <w:r>
              <w:rPr>
                <w:rFonts w:ascii="仿宋" w:eastAsia="仿宋" w:hAnsi="仿宋"/>
                <w:sz w:val="24"/>
                <w:szCs w:val="24"/>
              </w:rPr>
              <w:t>支持故障上报功能</w:t>
            </w:r>
            <w:r>
              <w:rPr>
                <w:rFonts w:ascii="仿宋" w:eastAsia="仿宋" w:hAnsi="仿宋" w:hint="eastAsia"/>
                <w:sz w:val="24"/>
                <w:szCs w:val="24"/>
              </w:rPr>
              <w:t>,</w:t>
            </w:r>
            <w:r>
              <w:rPr>
                <w:rFonts w:ascii="仿宋" w:eastAsia="仿宋" w:hAnsi="仿宋"/>
                <w:sz w:val="24"/>
                <w:szCs w:val="24"/>
              </w:rPr>
              <w:t>如安装错误</w:t>
            </w:r>
            <w:r>
              <w:rPr>
                <w:rFonts w:ascii="仿宋" w:eastAsia="仿宋" w:hAnsi="仿宋" w:hint="eastAsia"/>
                <w:sz w:val="24"/>
                <w:szCs w:val="24"/>
              </w:rPr>
              <w:t>、离线等故障上报。</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center"/>
              <w:textAlignment w:val="center"/>
              <w:rPr>
                <w:rFonts w:ascii="仿宋" w:eastAsia="仿宋" w:hAnsi="仿宋" w:cs="宋体"/>
                <w:color w:val="000000"/>
                <w:sz w:val="24"/>
                <w:szCs w:val="24"/>
              </w:rPr>
            </w:pPr>
            <w:r>
              <w:rPr>
                <w:rFonts w:ascii="仿宋" w:eastAsia="仿宋" w:hAnsi="仿宋" w:cs="宋体"/>
                <w:color w:val="000000"/>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center"/>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台</w:t>
            </w:r>
          </w:p>
        </w:tc>
      </w:tr>
      <w:tr w:rsidR="006E114C">
        <w:trPr>
          <w:trHeight w:val="358"/>
        </w:trPr>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D146E3">
            <w:pPr>
              <w:widowControl/>
              <w:jc w:val="center"/>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center"/>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安装辅材</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E114C" w:rsidRDefault="00B85136">
            <w:pPr>
              <w:widowControl/>
              <w:jc w:val="left"/>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设备安装辅材、人工、操作培训及相关资料等</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center"/>
              <w:textAlignment w:val="center"/>
              <w:rPr>
                <w:rFonts w:ascii="仿宋" w:eastAsia="仿宋" w:hAnsi="仿宋" w:cs="宋体"/>
                <w:color w:val="000000"/>
                <w:sz w:val="24"/>
                <w:szCs w:val="24"/>
              </w:rPr>
            </w:pPr>
            <w:r>
              <w:rPr>
                <w:rFonts w:ascii="仿宋" w:eastAsia="仿宋" w:hAnsi="仿宋" w:cs="宋体"/>
                <w:color w:val="000000"/>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E114C" w:rsidRDefault="00B85136">
            <w:pPr>
              <w:widowControl/>
              <w:jc w:val="center"/>
              <w:textAlignment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批</w:t>
            </w:r>
          </w:p>
        </w:tc>
      </w:tr>
    </w:tbl>
    <w:p w:rsidR="006E114C" w:rsidRDefault="006E114C">
      <w:pPr>
        <w:pStyle w:val="a0"/>
      </w:pPr>
    </w:p>
    <w:p w:rsidR="006E114C" w:rsidRDefault="006E114C">
      <w:pPr>
        <w:pStyle w:val="a0"/>
      </w:pPr>
    </w:p>
    <w:sectPr w:rsidR="006E114C">
      <w:pgSz w:w="11906" w:h="16838"/>
      <w:pgMar w:top="1440" w:right="1800" w:bottom="1843"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127" w:rsidRDefault="004F7127" w:rsidP="005E598F">
      <w:r>
        <w:separator/>
      </w:r>
    </w:p>
  </w:endnote>
  <w:endnote w:type="continuationSeparator" w:id="0">
    <w:p w:rsidR="004F7127" w:rsidRDefault="004F7127" w:rsidP="005E5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Myriad Pro">
    <w:altName w:val="Arial"/>
    <w:charset w:val="00"/>
    <w:family w:val="swiss"/>
    <w:pitch w:val="default"/>
    <w:sig w:usb0="00000001" w:usb1="00000001" w:usb2="0000000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127" w:rsidRDefault="004F7127" w:rsidP="005E598F">
      <w:r>
        <w:separator/>
      </w:r>
    </w:p>
  </w:footnote>
  <w:footnote w:type="continuationSeparator" w:id="0">
    <w:p w:rsidR="004F7127" w:rsidRDefault="004F7127" w:rsidP="005E59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FF6"/>
    <w:rsid w:val="000260FB"/>
    <w:rsid w:val="00042E29"/>
    <w:rsid w:val="000478B9"/>
    <w:rsid w:val="00082517"/>
    <w:rsid w:val="000A36B4"/>
    <w:rsid w:val="000B2DF2"/>
    <w:rsid w:val="000E1F5B"/>
    <w:rsid w:val="0012128C"/>
    <w:rsid w:val="001407FB"/>
    <w:rsid w:val="001946D1"/>
    <w:rsid w:val="001A72E2"/>
    <w:rsid w:val="001B224A"/>
    <w:rsid w:val="001D3C8E"/>
    <w:rsid w:val="001D3FE2"/>
    <w:rsid w:val="001F625C"/>
    <w:rsid w:val="00233236"/>
    <w:rsid w:val="00234966"/>
    <w:rsid w:val="00257D52"/>
    <w:rsid w:val="002D059C"/>
    <w:rsid w:val="003848AF"/>
    <w:rsid w:val="003A2769"/>
    <w:rsid w:val="003A3EC0"/>
    <w:rsid w:val="003D2186"/>
    <w:rsid w:val="003E25D9"/>
    <w:rsid w:val="003F3C75"/>
    <w:rsid w:val="00413622"/>
    <w:rsid w:val="00420588"/>
    <w:rsid w:val="00422785"/>
    <w:rsid w:val="00426074"/>
    <w:rsid w:val="0045099C"/>
    <w:rsid w:val="0045371A"/>
    <w:rsid w:val="004619BB"/>
    <w:rsid w:val="00482925"/>
    <w:rsid w:val="00486CBC"/>
    <w:rsid w:val="004D48C1"/>
    <w:rsid w:val="004E4C1E"/>
    <w:rsid w:val="004F7126"/>
    <w:rsid w:val="004F7127"/>
    <w:rsid w:val="0050182E"/>
    <w:rsid w:val="00541FB4"/>
    <w:rsid w:val="0058550F"/>
    <w:rsid w:val="00594B69"/>
    <w:rsid w:val="005964C2"/>
    <w:rsid w:val="005C21CF"/>
    <w:rsid w:val="005C44F0"/>
    <w:rsid w:val="005E598F"/>
    <w:rsid w:val="005F0989"/>
    <w:rsid w:val="00613595"/>
    <w:rsid w:val="006301F6"/>
    <w:rsid w:val="00630F96"/>
    <w:rsid w:val="00691F4B"/>
    <w:rsid w:val="0069536F"/>
    <w:rsid w:val="006A227B"/>
    <w:rsid w:val="006D0706"/>
    <w:rsid w:val="006D4BE5"/>
    <w:rsid w:val="006E114C"/>
    <w:rsid w:val="006E6C9A"/>
    <w:rsid w:val="006E791F"/>
    <w:rsid w:val="006F094B"/>
    <w:rsid w:val="00706595"/>
    <w:rsid w:val="0075042E"/>
    <w:rsid w:val="00770DBA"/>
    <w:rsid w:val="00775E5C"/>
    <w:rsid w:val="007B049C"/>
    <w:rsid w:val="007B2F23"/>
    <w:rsid w:val="007C3415"/>
    <w:rsid w:val="007C57FB"/>
    <w:rsid w:val="007D2A14"/>
    <w:rsid w:val="007E4E42"/>
    <w:rsid w:val="007E65C7"/>
    <w:rsid w:val="007F2406"/>
    <w:rsid w:val="00811BDA"/>
    <w:rsid w:val="00815DC0"/>
    <w:rsid w:val="008912C6"/>
    <w:rsid w:val="008B034D"/>
    <w:rsid w:val="008C7E79"/>
    <w:rsid w:val="008D2831"/>
    <w:rsid w:val="00900772"/>
    <w:rsid w:val="00906D8C"/>
    <w:rsid w:val="00920C06"/>
    <w:rsid w:val="00923061"/>
    <w:rsid w:val="0092619C"/>
    <w:rsid w:val="009435A6"/>
    <w:rsid w:val="00951A2F"/>
    <w:rsid w:val="00976859"/>
    <w:rsid w:val="00982FFB"/>
    <w:rsid w:val="00997C6F"/>
    <w:rsid w:val="009D165E"/>
    <w:rsid w:val="009E4A19"/>
    <w:rsid w:val="009F76DB"/>
    <w:rsid w:val="00A26FB4"/>
    <w:rsid w:val="00A301CF"/>
    <w:rsid w:val="00A56026"/>
    <w:rsid w:val="00A72F4E"/>
    <w:rsid w:val="00A94C40"/>
    <w:rsid w:val="00AC53CE"/>
    <w:rsid w:val="00AD0B4C"/>
    <w:rsid w:val="00AD326B"/>
    <w:rsid w:val="00AF3127"/>
    <w:rsid w:val="00B07549"/>
    <w:rsid w:val="00B10055"/>
    <w:rsid w:val="00B12821"/>
    <w:rsid w:val="00B17A1D"/>
    <w:rsid w:val="00B32EBE"/>
    <w:rsid w:val="00B4694C"/>
    <w:rsid w:val="00B5652D"/>
    <w:rsid w:val="00B70BDF"/>
    <w:rsid w:val="00B77405"/>
    <w:rsid w:val="00B85136"/>
    <w:rsid w:val="00B93690"/>
    <w:rsid w:val="00BB2F1C"/>
    <w:rsid w:val="00BF36FE"/>
    <w:rsid w:val="00C00593"/>
    <w:rsid w:val="00C43247"/>
    <w:rsid w:val="00C52851"/>
    <w:rsid w:val="00C54181"/>
    <w:rsid w:val="00C673F0"/>
    <w:rsid w:val="00C77AFD"/>
    <w:rsid w:val="00C96C46"/>
    <w:rsid w:val="00CF05BF"/>
    <w:rsid w:val="00CF0B7E"/>
    <w:rsid w:val="00D146E3"/>
    <w:rsid w:val="00D16A48"/>
    <w:rsid w:val="00D26036"/>
    <w:rsid w:val="00D615FC"/>
    <w:rsid w:val="00D82FA8"/>
    <w:rsid w:val="00DB527B"/>
    <w:rsid w:val="00DB6E70"/>
    <w:rsid w:val="00DD3107"/>
    <w:rsid w:val="00DD420A"/>
    <w:rsid w:val="00E038FC"/>
    <w:rsid w:val="00E06914"/>
    <w:rsid w:val="00E35898"/>
    <w:rsid w:val="00E90E99"/>
    <w:rsid w:val="00EC3DE6"/>
    <w:rsid w:val="00EE72DA"/>
    <w:rsid w:val="00F10B8A"/>
    <w:rsid w:val="00F12FF6"/>
    <w:rsid w:val="00F27A8E"/>
    <w:rsid w:val="00F9510A"/>
    <w:rsid w:val="00FB57F4"/>
    <w:rsid w:val="00FE1F38"/>
    <w:rsid w:val="00FE62BD"/>
    <w:rsid w:val="1AA82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137042D-5FE8-450E-928F-45C96057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eastAsia="宋体" w:hAnsi="Calibri"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nhideWhenUsed/>
    <w:qFormat/>
    <w:pPr>
      <w:spacing w:after="12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2"/>
    <w:uiPriority w:val="11"/>
    <w:qFormat/>
    <w:pPr>
      <w:spacing w:before="240" w:after="60" w:line="312" w:lineRule="auto"/>
      <w:jc w:val="center"/>
      <w:outlineLvl w:val="1"/>
    </w:pPr>
    <w:rPr>
      <w:b/>
      <w:bCs/>
      <w:color w:val="848484"/>
      <w:kern w:val="28"/>
      <w:sz w:val="32"/>
      <w:szCs w:val="32"/>
    </w:rPr>
  </w:style>
  <w:style w:type="paragraph" w:styleId="a7">
    <w:name w:val="No Spacing"/>
    <w:uiPriority w:val="1"/>
    <w:qFormat/>
    <w:pPr>
      <w:widowControl w:val="0"/>
      <w:jc w:val="both"/>
    </w:pPr>
    <w:rPr>
      <w:kern w:val="2"/>
      <w:sz w:val="21"/>
      <w:szCs w:val="22"/>
    </w:rPr>
  </w:style>
  <w:style w:type="character" w:customStyle="1" w:styleId="Char">
    <w:name w:val="正文文本 Char"/>
    <w:basedOn w:val="a1"/>
    <w:link w:val="a0"/>
    <w:semiHidden/>
    <w:rPr>
      <w:rFonts w:ascii="Calibri" w:eastAsia="宋体" w:hAnsi="Calibri" w:cs="Times New Roman"/>
    </w:rPr>
  </w:style>
  <w:style w:type="paragraph" w:styleId="a8">
    <w:name w:val="List Paragraph"/>
    <w:basedOn w:val="a"/>
    <w:link w:val="Char3"/>
    <w:uiPriority w:val="34"/>
    <w:qFormat/>
    <w:pPr>
      <w:ind w:firstLineChars="200" w:firstLine="420"/>
    </w:pPr>
  </w:style>
  <w:style w:type="character" w:customStyle="1" w:styleId="Char3">
    <w:name w:val="列出段落 Char"/>
    <w:link w:val="a8"/>
    <w:uiPriority w:val="34"/>
    <w:qFormat/>
    <w:rPr>
      <w:rFonts w:ascii="Calibri" w:eastAsia="宋体" w:hAnsi="Calibri" w:cs="Times New Roman"/>
    </w:rPr>
  </w:style>
  <w:style w:type="character" w:customStyle="1" w:styleId="Char4">
    <w:name w:val="论证正文 Char"/>
    <w:link w:val="a9"/>
    <w:qFormat/>
    <w:rPr>
      <w:rFonts w:eastAsia="仿宋_GB2312"/>
      <w:sz w:val="32"/>
    </w:rPr>
  </w:style>
  <w:style w:type="paragraph" w:customStyle="1" w:styleId="a9">
    <w:name w:val="论证正文"/>
    <w:basedOn w:val="a"/>
    <w:link w:val="Char4"/>
    <w:qFormat/>
    <w:pPr>
      <w:spacing w:line="360" w:lineRule="auto"/>
      <w:ind w:firstLineChars="200" w:firstLine="1044"/>
    </w:pPr>
    <w:rPr>
      <w:rFonts w:asciiTheme="minorHAnsi" w:eastAsia="仿宋_GB2312" w:hAnsiTheme="minorHAnsi" w:cstheme="minorBidi"/>
      <w:sz w:val="32"/>
    </w:rPr>
  </w:style>
  <w:style w:type="paragraph" w:customStyle="1" w:styleId="Default">
    <w:name w:val="Default"/>
    <w:qFormat/>
    <w:pPr>
      <w:widowControl w:val="0"/>
      <w:autoSpaceDE w:val="0"/>
      <w:autoSpaceDN w:val="0"/>
      <w:adjustRightInd w:val="0"/>
    </w:pPr>
    <w:rPr>
      <w:rFonts w:ascii="Myriad Pro" w:eastAsia="Myriad Pro" w:hAnsi="Myriad Pro" w:cs="Myriad Pro"/>
      <w:color w:val="000000"/>
      <w:sz w:val="24"/>
      <w:szCs w:val="24"/>
    </w:rPr>
  </w:style>
  <w:style w:type="character" w:customStyle="1" w:styleId="Char2">
    <w:name w:val="副标题 Char"/>
    <w:basedOn w:val="a1"/>
    <w:link w:val="a6"/>
    <w:uiPriority w:val="11"/>
    <w:qFormat/>
    <w:rPr>
      <w:rFonts w:ascii="Calibri" w:eastAsia="宋体" w:hAnsi="Calibri" w:cs="Times New Roman"/>
      <w:b/>
      <w:bCs/>
      <w:color w:val="848484"/>
      <w:kern w:val="28"/>
      <w:sz w:val="32"/>
      <w:szCs w:val="32"/>
    </w:rPr>
  </w:style>
  <w:style w:type="character" w:customStyle="1" w:styleId="Char1">
    <w:name w:val="页眉 Char"/>
    <w:basedOn w:val="a1"/>
    <w:link w:val="a5"/>
    <w:uiPriority w:val="99"/>
    <w:rPr>
      <w:rFonts w:ascii="Calibri" w:eastAsia="宋体" w:hAnsi="Calibri" w:cs="Times New Roman"/>
      <w:sz w:val="18"/>
      <w:szCs w:val="18"/>
    </w:rPr>
  </w:style>
  <w:style w:type="character" w:customStyle="1" w:styleId="Char0">
    <w:name w:val="页脚 Char"/>
    <w:basedOn w:val="a1"/>
    <w:link w:val="a4"/>
    <w:uiPriority w:val="99"/>
    <w:rPr>
      <w:rFonts w:ascii="Calibri" w:eastAsia="宋体" w:hAnsi="Calibri" w:cs="Times New Roman"/>
      <w:sz w:val="18"/>
      <w:szCs w:val="18"/>
    </w:rPr>
  </w:style>
  <w:style w:type="paragraph" w:customStyle="1" w:styleId="aa">
    <w:name w:val="首行缩进"/>
    <w:basedOn w:val="a"/>
    <w:qFormat/>
    <w:pPr>
      <w:adjustRightInd w:val="0"/>
      <w:snapToGrid w:val="0"/>
    </w:pPr>
    <w:rPr>
      <w:rFonts w:ascii="Times New Roman" w:eastAsiaTheme="minorEastAsia" w:hAnsi="Times New Roman"/>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BEC8EB-7D25-4753-BB66-F1EB14D82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867</Words>
  <Characters>4948</Characters>
  <Application>Microsoft Office Word</Application>
  <DocSecurity>0</DocSecurity>
  <Lines>41</Lines>
  <Paragraphs>11</Paragraphs>
  <ScaleCrop>false</ScaleCrop>
  <Company>lenovo</Company>
  <LinksUpToDate>false</LinksUpToDate>
  <CharactersWithSpaces>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xiaoxuan zhai</dc:creator>
  <cp:lastModifiedBy>User</cp:lastModifiedBy>
  <cp:revision>33</cp:revision>
  <dcterms:created xsi:type="dcterms:W3CDTF">2023-04-11T04:17:00Z</dcterms:created>
  <dcterms:modified xsi:type="dcterms:W3CDTF">2023-04-21T07:08:00Z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