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CAA" w:rsidRDefault="00E86383">
      <w:pPr>
        <w:rPr>
          <w:rFonts w:asciiTheme="minorEastAsia" w:eastAsiaTheme="minorEastAsia" w:hAnsiTheme="minorEastAsia" w:cs="宋体"/>
          <w:b/>
          <w:bCs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/>
          <w:bCs/>
          <w:sz w:val="28"/>
          <w:szCs w:val="28"/>
        </w:rPr>
        <w:t>项目二：西华大学德馨苑11、12号楼公寓椅凳等专用家具采购项目</w:t>
      </w:r>
    </w:p>
    <w:p w:rsidR="00324CAA" w:rsidRDefault="00E86383">
      <w:pPr>
        <w:rPr>
          <w:rFonts w:asciiTheme="minorEastAsia" w:eastAsiaTheme="minorEastAsia" w:hAnsiTheme="minorEastAsia" w:cs="宋体"/>
          <w:b/>
          <w:bCs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/>
          <w:bCs/>
          <w:sz w:val="28"/>
          <w:szCs w:val="28"/>
        </w:rPr>
        <w:t>一、钢木阅览桌</w:t>
      </w:r>
    </w:p>
    <w:p w:rsidR="00324CAA" w:rsidRDefault="00E86383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1、规格：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2100*900*760mm（±5mm）。</w:t>
      </w:r>
    </w:p>
    <w:p w:rsidR="00324CAA" w:rsidRDefault="00E86383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2、桌架：≥40*40*1.5mm方管。</w:t>
      </w:r>
      <w:r w:rsidRPr="0020588A">
        <w:rPr>
          <w:rFonts w:asciiTheme="minorEastAsia" w:eastAsiaTheme="minorEastAsia" w:hAnsiTheme="minorEastAsia" w:hint="eastAsia"/>
          <w:sz w:val="28"/>
          <w:szCs w:val="28"/>
        </w:rPr>
        <w:t>桌面</w:t>
      </w:r>
      <w:r w:rsidR="009F35D7" w:rsidRPr="0020588A">
        <w:rPr>
          <w:rFonts w:asciiTheme="minorEastAsia" w:eastAsiaTheme="minorEastAsia" w:hAnsiTheme="minorEastAsia" w:cs="宋体" w:hint="eastAsia"/>
          <w:sz w:val="28"/>
          <w:szCs w:val="28"/>
        </w:rPr>
        <w:t>实木颗粒板</w:t>
      </w:r>
      <w:r w:rsidRPr="0020588A">
        <w:rPr>
          <w:rFonts w:asciiTheme="minorEastAsia" w:eastAsiaTheme="minorEastAsia" w:hAnsiTheme="minorEastAsia" w:cs="宋体" w:hint="eastAsia"/>
          <w:sz w:val="28"/>
          <w:szCs w:val="28"/>
        </w:rPr>
        <w:t>，厚≥25mm。</w:t>
      </w:r>
    </w:p>
    <w:p w:rsidR="00324CAA" w:rsidRDefault="00E86383">
      <w:pPr>
        <w:rPr>
          <w:rFonts w:asciiTheme="minorEastAsia" w:eastAsiaTheme="minorEastAsia" w:hAnsiTheme="minorEastAsia" w:cs="宋体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3、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金属件加工工艺要求：金属型材经数控自动切管设备精密裁切、数控打孔、数控弯管成形后，采用二氧化碳气体保护焊焊接成型，承重部位满焊，焊点打磨无毛刺，无安全隐患；表面经严格除油→水洗→除锈→水洗→陶化→水洗→镀膜→烘干后，采用环氧树脂粉末静电喷涂→≥190℃高温固化→冷却检验处理，防锈涂层耐磨，附着力强，不易脱落。</w:t>
      </w:r>
    </w:p>
    <w:p w:rsidR="00324CAA" w:rsidRPr="0020588A" w:rsidRDefault="00E86383">
      <w:pPr>
        <w:pStyle w:val="a0"/>
        <w:rPr>
          <w:rFonts w:asciiTheme="minorEastAsia" w:eastAsiaTheme="minorEastAsia" w:hAnsiTheme="minorEastAsia" w:cs="宋体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sz w:val="28"/>
          <w:szCs w:val="28"/>
        </w:rPr>
        <w:t>4、</w:t>
      </w:r>
      <w:r w:rsidRPr="0020588A">
        <w:rPr>
          <w:rFonts w:asciiTheme="minorEastAsia" w:eastAsiaTheme="minorEastAsia" w:hAnsiTheme="minorEastAsia" w:cs="宋体" w:hint="eastAsia"/>
          <w:sz w:val="28"/>
          <w:szCs w:val="28"/>
        </w:rPr>
        <w:t>板材</w:t>
      </w:r>
      <w:r w:rsidR="0059797E" w:rsidRPr="0020588A">
        <w:rPr>
          <w:rFonts w:asciiTheme="minorEastAsia" w:eastAsiaTheme="minorEastAsia" w:hAnsiTheme="minorEastAsia" w:cs="宋体" w:hint="eastAsia"/>
          <w:sz w:val="28"/>
          <w:szCs w:val="28"/>
        </w:rPr>
        <w:t>：</w:t>
      </w:r>
      <w:r w:rsidR="009F35D7" w:rsidRPr="0020588A">
        <w:rPr>
          <w:rFonts w:asciiTheme="minorEastAsia" w:eastAsiaTheme="minorEastAsia" w:hAnsiTheme="minorEastAsia" w:cs="宋体" w:hint="eastAsia"/>
          <w:sz w:val="28"/>
          <w:szCs w:val="28"/>
        </w:rPr>
        <w:t>★</w:t>
      </w:r>
      <w:r w:rsidR="0059797E" w:rsidRPr="0020588A">
        <w:rPr>
          <w:rFonts w:asciiTheme="minorEastAsia" w:eastAsiaTheme="minorEastAsia" w:hAnsiTheme="minorEastAsia" w:cs="宋体" w:hint="eastAsia"/>
          <w:sz w:val="28"/>
          <w:szCs w:val="28"/>
        </w:rPr>
        <w:t>实木颗粒板，技术要求：含水率</w:t>
      </w:r>
      <w:r w:rsidR="0059797E" w:rsidRPr="0020588A">
        <w:rPr>
          <w:rFonts w:asciiTheme="minorEastAsia" w:eastAsiaTheme="minorEastAsia" w:hAnsiTheme="minorEastAsia" w:cs="宋体"/>
          <w:sz w:val="28"/>
          <w:szCs w:val="28"/>
        </w:rPr>
        <w:t>7%~13%</w:t>
      </w:r>
      <w:r w:rsidR="0059797E" w:rsidRPr="0020588A">
        <w:rPr>
          <w:rFonts w:asciiTheme="minorEastAsia" w:eastAsiaTheme="minorEastAsia" w:hAnsiTheme="minorEastAsia" w:cs="宋体" w:hint="eastAsia"/>
          <w:sz w:val="28"/>
          <w:szCs w:val="28"/>
        </w:rPr>
        <w:t>；吸水厚度膨胀率：</w:t>
      </w:r>
      <w:r w:rsidR="0059797E" w:rsidRPr="0020588A">
        <w:rPr>
          <w:rFonts w:asciiTheme="minorEastAsia" w:eastAsiaTheme="minorEastAsia" w:hAnsiTheme="minorEastAsia" w:cs="宋体"/>
          <w:sz w:val="28"/>
          <w:szCs w:val="28"/>
        </w:rPr>
        <w:t>24h μ</w:t>
      </w:r>
      <w:r w:rsidR="0059797E" w:rsidRPr="0020588A">
        <w:rPr>
          <w:rFonts w:ascii="Cambria" w:eastAsiaTheme="minorEastAsia" w:hAnsi="Cambria" w:cs="Cambria"/>
          <w:sz w:val="28"/>
          <w:szCs w:val="28"/>
        </w:rPr>
        <w:t>ᵤ</w:t>
      </w:r>
      <w:r w:rsidR="0059797E" w:rsidRPr="0020588A">
        <w:rPr>
          <w:rFonts w:asciiTheme="minorEastAsia" w:eastAsiaTheme="minorEastAsia" w:hAnsiTheme="minorEastAsia" w:cs="宋体" w:hint="eastAsia"/>
          <w:sz w:val="28"/>
          <w:szCs w:val="28"/>
        </w:rPr>
        <w:t>≤</w:t>
      </w:r>
      <w:r w:rsidR="0059797E" w:rsidRPr="0020588A">
        <w:rPr>
          <w:rFonts w:asciiTheme="minorEastAsia" w:eastAsiaTheme="minorEastAsia" w:hAnsiTheme="minorEastAsia" w:cs="宋体"/>
          <w:sz w:val="28"/>
          <w:szCs w:val="28"/>
        </w:rPr>
        <w:t>8</w:t>
      </w:r>
      <w:r w:rsidR="0059797E" w:rsidRPr="0020588A">
        <w:rPr>
          <w:rFonts w:asciiTheme="minorEastAsia" w:eastAsiaTheme="minorEastAsia" w:hAnsiTheme="minorEastAsia" w:cs="宋体" w:hint="eastAsia"/>
          <w:sz w:val="28"/>
          <w:szCs w:val="28"/>
        </w:rPr>
        <w:t>％、</w:t>
      </w:r>
      <w:r w:rsidR="0059797E" w:rsidRPr="0020588A">
        <w:rPr>
          <w:rFonts w:asciiTheme="minorEastAsia" w:eastAsiaTheme="minorEastAsia" w:hAnsiTheme="minorEastAsia" w:cs="宋体"/>
          <w:sz w:val="28"/>
          <w:szCs w:val="28"/>
        </w:rPr>
        <w:t>2h μ</w:t>
      </w:r>
      <w:r w:rsidR="0059797E" w:rsidRPr="0020588A">
        <w:rPr>
          <w:rFonts w:ascii="Cambria" w:eastAsiaTheme="minorEastAsia" w:hAnsi="Cambria" w:cs="Cambria"/>
          <w:sz w:val="28"/>
          <w:szCs w:val="28"/>
        </w:rPr>
        <w:t>ᵤ</w:t>
      </w:r>
      <w:r w:rsidR="0059797E" w:rsidRPr="0020588A">
        <w:rPr>
          <w:rFonts w:asciiTheme="minorEastAsia" w:eastAsiaTheme="minorEastAsia" w:hAnsiTheme="minorEastAsia" w:cs="宋体" w:hint="eastAsia"/>
          <w:sz w:val="28"/>
          <w:szCs w:val="28"/>
        </w:rPr>
        <w:t>≤</w:t>
      </w:r>
      <w:r w:rsidR="0059797E" w:rsidRPr="0020588A">
        <w:rPr>
          <w:rFonts w:asciiTheme="minorEastAsia" w:eastAsiaTheme="minorEastAsia" w:hAnsiTheme="minorEastAsia" w:cs="宋体"/>
          <w:sz w:val="28"/>
          <w:szCs w:val="28"/>
        </w:rPr>
        <w:t>3.0</w:t>
      </w:r>
      <w:r w:rsidR="0059797E" w:rsidRPr="0020588A">
        <w:rPr>
          <w:rFonts w:asciiTheme="minorEastAsia" w:eastAsiaTheme="minorEastAsia" w:hAnsiTheme="minorEastAsia" w:cs="宋体" w:hint="eastAsia"/>
          <w:sz w:val="28"/>
          <w:szCs w:val="28"/>
        </w:rPr>
        <w:t>％。表面胶合强度：≥</w:t>
      </w:r>
      <w:r w:rsidR="0059797E" w:rsidRPr="0020588A">
        <w:rPr>
          <w:rFonts w:asciiTheme="minorEastAsia" w:eastAsiaTheme="minorEastAsia" w:hAnsiTheme="minorEastAsia" w:cs="宋体"/>
          <w:sz w:val="28"/>
          <w:szCs w:val="28"/>
        </w:rPr>
        <w:t>1.29MPa</w:t>
      </w:r>
      <w:r w:rsidR="0059797E" w:rsidRPr="0020588A">
        <w:rPr>
          <w:rFonts w:asciiTheme="minorEastAsia" w:eastAsiaTheme="minorEastAsia" w:hAnsiTheme="minorEastAsia" w:cs="宋体" w:hint="eastAsia"/>
          <w:sz w:val="28"/>
          <w:szCs w:val="28"/>
        </w:rPr>
        <w:t>。板面握螺钉力≥</w:t>
      </w:r>
      <w:r w:rsidR="0059797E" w:rsidRPr="0020588A">
        <w:rPr>
          <w:rFonts w:asciiTheme="minorEastAsia" w:eastAsiaTheme="minorEastAsia" w:hAnsiTheme="minorEastAsia" w:cs="宋体"/>
          <w:sz w:val="28"/>
          <w:szCs w:val="28"/>
        </w:rPr>
        <w:t>1300N</w:t>
      </w:r>
      <w:r w:rsidR="0059797E" w:rsidRPr="0020588A">
        <w:rPr>
          <w:rFonts w:asciiTheme="minorEastAsia" w:eastAsiaTheme="minorEastAsia" w:hAnsiTheme="minorEastAsia" w:cs="宋体" w:hint="eastAsia"/>
          <w:sz w:val="28"/>
          <w:szCs w:val="28"/>
        </w:rPr>
        <w:t>，板边握螺钉力≥</w:t>
      </w:r>
      <w:r w:rsidR="0059797E" w:rsidRPr="0020588A">
        <w:rPr>
          <w:rFonts w:asciiTheme="minorEastAsia" w:eastAsiaTheme="minorEastAsia" w:hAnsiTheme="minorEastAsia" w:cs="宋体"/>
          <w:sz w:val="28"/>
          <w:szCs w:val="28"/>
        </w:rPr>
        <w:t>930N</w:t>
      </w:r>
      <w:r w:rsidR="0059797E" w:rsidRPr="0020588A">
        <w:rPr>
          <w:rFonts w:asciiTheme="minorEastAsia" w:eastAsiaTheme="minorEastAsia" w:hAnsiTheme="minorEastAsia" w:cs="宋体" w:hint="eastAsia"/>
          <w:sz w:val="28"/>
          <w:szCs w:val="28"/>
        </w:rPr>
        <w:t>；静曲强度≥</w:t>
      </w:r>
      <w:r w:rsidR="0059797E" w:rsidRPr="0020588A">
        <w:rPr>
          <w:rFonts w:asciiTheme="minorEastAsia" w:eastAsiaTheme="minorEastAsia" w:hAnsiTheme="minorEastAsia" w:cs="宋体"/>
          <w:sz w:val="28"/>
          <w:szCs w:val="28"/>
        </w:rPr>
        <w:t>26MPa</w:t>
      </w:r>
      <w:r w:rsidR="0059797E" w:rsidRPr="0020588A">
        <w:rPr>
          <w:rFonts w:asciiTheme="minorEastAsia" w:eastAsiaTheme="minorEastAsia" w:hAnsiTheme="minorEastAsia" w:cs="宋体" w:hint="eastAsia"/>
          <w:sz w:val="28"/>
          <w:szCs w:val="28"/>
        </w:rPr>
        <w:t>；弹性模量≥</w:t>
      </w:r>
      <w:r w:rsidR="0059797E" w:rsidRPr="0020588A">
        <w:rPr>
          <w:rFonts w:asciiTheme="minorEastAsia" w:eastAsiaTheme="minorEastAsia" w:hAnsiTheme="minorEastAsia" w:cs="宋体"/>
          <w:sz w:val="28"/>
          <w:szCs w:val="28"/>
        </w:rPr>
        <w:t>4850MPa</w:t>
      </w:r>
      <w:r w:rsidR="0059797E" w:rsidRPr="0020588A">
        <w:rPr>
          <w:rFonts w:asciiTheme="minorEastAsia" w:eastAsiaTheme="minorEastAsia" w:hAnsiTheme="minorEastAsia" w:cs="宋体" w:hint="eastAsia"/>
          <w:sz w:val="28"/>
          <w:szCs w:val="28"/>
        </w:rPr>
        <w:t>。内胶合强度≥</w:t>
      </w:r>
      <w:r w:rsidR="0059797E" w:rsidRPr="0020588A">
        <w:rPr>
          <w:rFonts w:asciiTheme="minorEastAsia" w:eastAsiaTheme="minorEastAsia" w:hAnsiTheme="minorEastAsia" w:cs="宋体"/>
          <w:sz w:val="28"/>
          <w:szCs w:val="28"/>
        </w:rPr>
        <w:t>0.50 MPa</w:t>
      </w:r>
      <w:r w:rsidR="0059797E" w:rsidRPr="0020588A">
        <w:rPr>
          <w:rFonts w:asciiTheme="minorEastAsia" w:eastAsiaTheme="minorEastAsia" w:hAnsiTheme="minorEastAsia" w:cs="宋体" w:hint="eastAsia"/>
          <w:sz w:val="28"/>
          <w:szCs w:val="28"/>
        </w:rPr>
        <w:t>；防潮性能循环试验后内胶合强度μ</w:t>
      </w:r>
      <w:r w:rsidR="0059797E" w:rsidRPr="0020588A">
        <w:rPr>
          <w:rFonts w:ascii="MS Mincho" w:eastAsia="MS Mincho" w:hAnsi="MS Mincho" w:cs="MS Mincho" w:hint="eastAsia"/>
          <w:sz w:val="28"/>
          <w:szCs w:val="28"/>
        </w:rPr>
        <w:t>ʟ</w:t>
      </w:r>
      <w:r w:rsidR="0059797E" w:rsidRPr="0020588A">
        <w:rPr>
          <w:rFonts w:asciiTheme="minorEastAsia" w:eastAsiaTheme="minorEastAsia" w:hAnsiTheme="minorEastAsia" w:cs="宋体" w:hint="eastAsia"/>
          <w:sz w:val="28"/>
          <w:szCs w:val="28"/>
        </w:rPr>
        <w:t>≥</w:t>
      </w:r>
      <w:r w:rsidR="0059797E" w:rsidRPr="0020588A">
        <w:rPr>
          <w:rFonts w:asciiTheme="minorEastAsia" w:eastAsiaTheme="minorEastAsia" w:hAnsiTheme="minorEastAsia" w:cs="宋体"/>
          <w:sz w:val="28"/>
          <w:szCs w:val="28"/>
        </w:rPr>
        <w:t>0.30MPa</w:t>
      </w:r>
      <w:r w:rsidR="0059797E" w:rsidRPr="0020588A">
        <w:rPr>
          <w:rFonts w:asciiTheme="minorEastAsia" w:eastAsiaTheme="minorEastAsia" w:hAnsiTheme="minorEastAsia" w:cs="宋体" w:hint="eastAsia"/>
          <w:sz w:val="28"/>
          <w:szCs w:val="28"/>
        </w:rPr>
        <w:t>；甲醛释放限量</w:t>
      </w:r>
      <w:r w:rsidR="0059797E" w:rsidRPr="0020588A">
        <w:rPr>
          <w:rFonts w:asciiTheme="minorEastAsia" w:eastAsiaTheme="minorEastAsia" w:hAnsiTheme="minorEastAsia" w:cs="宋体"/>
          <w:sz w:val="28"/>
          <w:szCs w:val="28"/>
        </w:rPr>
        <w:t>1m³</w:t>
      </w:r>
      <w:r w:rsidR="0059797E" w:rsidRPr="0020588A">
        <w:rPr>
          <w:rFonts w:asciiTheme="minorEastAsia" w:eastAsiaTheme="minorEastAsia" w:hAnsiTheme="minorEastAsia" w:cs="宋体" w:hint="eastAsia"/>
          <w:sz w:val="28"/>
          <w:szCs w:val="28"/>
        </w:rPr>
        <w:t>气候箱法</w:t>
      </w:r>
      <w:r w:rsidR="0059797E" w:rsidRPr="0020588A">
        <w:rPr>
          <w:rFonts w:asciiTheme="minorEastAsia" w:eastAsiaTheme="minorEastAsia" w:hAnsiTheme="minorEastAsia" w:cs="宋体"/>
          <w:sz w:val="28"/>
          <w:szCs w:val="28"/>
        </w:rPr>
        <w:t>E</w:t>
      </w:r>
      <w:r w:rsidR="0059797E" w:rsidRPr="0020588A">
        <w:rPr>
          <w:rFonts w:ascii="Cambria Math" w:eastAsiaTheme="minorEastAsia" w:hAnsi="Cambria Math" w:cs="Cambria Math"/>
          <w:sz w:val="28"/>
          <w:szCs w:val="28"/>
        </w:rPr>
        <w:t>₁</w:t>
      </w:r>
      <w:r w:rsidR="0059797E" w:rsidRPr="0020588A">
        <w:rPr>
          <w:rFonts w:asciiTheme="minorEastAsia" w:eastAsiaTheme="minorEastAsia" w:hAnsiTheme="minorEastAsia" w:cs="宋体" w:hint="eastAsia"/>
          <w:sz w:val="28"/>
          <w:szCs w:val="28"/>
        </w:rPr>
        <w:t>≤</w:t>
      </w:r>
      <w:r w:rsidR="0059797E" w:rsidRPr="0020588A">
        <w:rPr>
          <w:rFonts w:asciiTheme="minorEastAsia" w:eastAsiaTheme="minorEastAsia" w:hAnsiTheme="minorEastAsia" w:cs="宋体"/>
          <w:sz w:val="28"/>
          <w:szCs w:val="28"/>
        </w:rPr>
        <w:t>0.020mg/m³</w:t>
      </w:r>
      <w:r w:rsidR="0059797E" w:rsidRPr="0020588A">
        <w:rPr>
          <w:rFonts w:asciiTheme="minorEastAsia" w:eastAsiaTheme="minorEastAsia" w:hAnsiTheme="minorEastAsia" w:cs="宋体" w:hint="eastAsia"/>
          <w:sz w:val="28"/>
          <w:szCs w:val="28"/>
        </w:rPr>
        <w:t>；挥发性有机化合物（</w:t>
      </w:r>
      <w:r w:rsidR="0059797E" w:rsidRPr="0020588A">
        <w:rPr>
          <w:rFonts w:asciiTheme="minorEastAsia" w:eastAsiaTheme="minorEastAsia" w:hAnsiTheme="minorEastAsia" w:cs="宋体"/>
          <w:sz w:val="28"/>
          <w:szCs w:val="28"/>
        </w:rPr>
        <w:t>72h</w:t>
      </w:r>
      <w:r w:rsidR="0059797E" w:rsidRPr="0020588A">
        <w:rPr>
          <w:rFonts w:asciiTheme="minorEastAsia" w:eastAsiaTheme="minorEastAsia" w:hAnsiTheme="minorEastAsia" w:cs="宋体" w:hint="eastAsia"/>
          <w:sz w:val="28"/>
          <w:szCs w:val="28"/>
        </w:rPr>
        <w:t>）苯、甲苯、二甲苯、总挥发性有机化合物（</w:t>
      </w:r>
      <w:r w:rsidR="0059797E" w:rsidRPr="0020588A">
        <w:rPr>
          <w:rFonts w:asciiTheme="minorEastAsia" w:eastAsiaTheme="minorEastAsia" w:hAnsiTheme="minorEastAsia" w:cs="宋体"/>
          <w:sz w:val="28"/>
          <w:szCs w:val="28"/>
        </w:rPr>
        <w:t>TVOC</w:t>
      </w:r>
      <w:r w:rsidR="0059797E" w:rsidRPr="0020588A">
        <w:rPr>
          <w:rFonts w:asciiTheme="minorEastAsia" w:eastAsiaTheme="minorEastAsia" w:hAnsiTheme="minorEastAsia" w:cs="宋体" w:hint="eastAsia"/>
          <w:sz w:val="28"/>
          <w:szCs w:val="28"/>
        </w:rPr>
        <w:t>）均未检出。</w:t>
      </w:r>
      <w:r w:rsidR="009F35D7" w:rsidRPr="0020588A">
        <w:rPr>
          <w:rFonts w:asciiTheme="minorEastAsia" w:eastAsiaTheme="minorEastAsia" w:hAnsiTheme="minorEastAsia" w:cs="宋体" w:hint="eastAsia"/>
          <w:sz w:val="28"/>
          <w:szCs w:val="28"/>
        </w:rPr>
        <w:t>★</w:t>
      </w:r>
      <w:r w:rsidR="0059797E" w:rsidRPr="0020588A">
        <w:rPr>
          <w:rFonts w:asciiTheme="minorEastAsia" w:eastAsiaTheme="minorEastAsia" w:hAnsiTheme="minorEastAsia" w:cs="宋体" w:hint="eastAsia"/>
          <w:sz w:val="28"/>
          <w:szCs w:val="28"/>
        </w:rPr>
        <w:t>封边条：可迁移元素（可溶性重金属）铅≤1mg/kg，镉、铬、汞、砷、钡、锑、硒均未检出、；耐干热性无龟裂无鼓泡；耐磨性磨30r后无露底现象；耐开裂性（耐龟裂性）≥2级，耐冷热循环性无龟裂、无鼓泡、无变色、无起皱；甲醛释放量及氯乙烯单体均未检出（实木颗粒板、封边条提供带 CMA 标识的检测报告佐证）。</w:t>
      </w:r>
    </w:p>
    <w:p w:rsidR="00324CAA" w:rsidRDefault="00E86383">
      <w:pPr>
        <w:jc w:val="left"/>
        <w:rPr>
          <w:rFonts w:asciiTheme="minorEastAsia" w:eastAsiaTheme="minorEastAsia" w:hAnsiTheme="minorEastAsia" w:cs="宋体"/>
          <w:sz w:val="28"/>
          <w:szCs w:val="28"/>
        </w:rPr>
      </w:pPr>
      <w:r w:rsidRPr="0020588A">
        <w:rPr>
          <w:rFonts w:asciiTheme="minorEastAsia" w:eastAsiaTheme="minorEastAsia" w:hAnsiTheme="minorEastAsia" w:hint="eastAsia"/>
          <w:sz w:val="28"/>
          <w:szCs w:val="28"/>
        </w:rPr>
        <w:t>5、</w:t>
      </w:r>
      <w:r w:rsidRPr="0020588A">
        <w:rPr>
          <w:rFonts w:asciiTheme="minorEastAsia" w:eastAsiaTheme="minorEastAsia" w:hAnsiTheme="minorEastAsia" w:cs="宋体" w:hint="eastAsia"/>
          <w:sz w:val="28"/>
          <w:szCs w:val="28"/>
        </w:rPr>
        <w:t>钢木阅览桌：外形尺寸偏差、形状和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位置公差、金属件外观要要求、木制件外观要、结构安全、甲醛释放量、金属喷塑涂层理化性能、木制件表面贴面层理化性能、桌力学性能等，各项性能指标满足国家强制性标准和国家推荐性标准。</w:t>
      </w:r>
    </w:p>
    <w:p w:rsidR="00324CAA" w:rsidRDefault="00E86383">
      <w:pPr>
        <w:pStyle w:val="a0"/>
        <w:rPr>
          <w:rFonts w:asciiTheme="minorEastAsia" w:eastAsiaTheme="minorEastAsia" w:hAnsiTheme="minorEastAsia" w:cs="宋体"/>
          <w:bCs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sz w:val="28"/>
          <w:szCs w:val="28"/>
        </w:rPr>
        <w:lastRenderedPageBreak/>
        <w:t>6、</w:t>
      </w:r>
      <w:r>
        <w:rPr>
          <w:rFonts w:asciiTheme="minorEastAsia" w:eastAsiaTheme="minorEastAsia" w:hAnsiTheme="minorEastAsia" w:cs="宋体" w:hint="eastAsia"/>
          <w:bCs/>
          <w:kern w:val="0"/>
          <w:sz w:val="28"/>
          <w:szCs w:val="28"/>
        </w:rPr>
        <w:t>产品、材料执行标准：</w:t>
      </w:r>
    </w:p>
    <w:p w:rsidR="00324CAA" w:rsidRDefault="00E86383">
      <w:pPr>
        <w:pStyle w:val="a0"/>
        <w:rPr>
          <w:rFonts w:asciiTheme="minorEastAsia" w:eastAsiaTheme="minorEastAsia" w:hAnsiTheme="minorEastAsia" w:cs="宋体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Cs/>
          <w:kern w:val="0"/>
          <w:sz w:val="28"/>
          <w:szCs w:val="28"/>
        </w:rPr>
        <w:t>（6.1）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环氧树脂粉末满足HG/T 2006-2022热固性和热塑性粉末涂料测定要求。（6.2）方管的</w:t>
      </w:r>
      <w:r>
        <w:rPr>
          <w:rFonts w:asciiTheme="minorEastAsia" w:eastAsiaTheme="minorEastAsia" w:hAnsiTheme="minorEastAsia" w:hint="eastAsia"/>
          <w:sz w:val="28"/>
          <w:szCs w:val="28"/>
        </w:rPr>
        <w:t>钢材牌号不低于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Q195。</w:t>
      </w:r>
    </w:p>
    <w:p w:rsidR="00324CAA" w:rsidRDefault="00E86383">
      <w:pPr>
        <w:pStyle w:val="a0"/>
        <w:rPr>
          <w:rFonts w:asciiTheme="minorEastAsia" w:eastAsiaTheme="minorEastAsia" w:hAnsiTheme="minorEastAsia" w:cs="宋体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sz w:val="28"/>
          <w:szCs w:val="28"/>
        </w:rPr>
        <w:t>（6.3）三聚氰胺饰面板满足GB/T 15102-2017浸渍胶膜纸饰面纤维板/刨花板的要求，GB 18580-2017室内装饰装修材料人造板及其制品中甲醛释放量要求。</w:t>
      </w:r>
    </w:p>
    <w:p w:rsidR="00324CAA" w:rsidRDefault="00E86383">
      <w:pPr>
        <w:pStyle w:val="a0"/>
      </w:pPr>
      <w:r>
        <w:rPr>
          <w:rFonts w:asciiTheme="minorEastAsia" w:eastAsiaTheme="minorEastAsia" w:hAnsiTheme="minorEastAsia" w:cs="宋体" w:hint="eastAsia"/>
          <w:sz w:val="28"/>
          <w:szCs w:val="28"/>
        </w:rPr>
        <w:t>（6.4）封边条满足QB/T 4463-2013家具用封边条技术要求</w:t>
      </w:r>
      <w:r>
        <w:rPr>
          <w:rFonts w:asciiTheme="minorEastAsia" w:eastAsiaTheme="minorEastAsia" w:hAnsiTheme="minorEastAsia" w:cs="宋体" w:hint="eastAsia"/>
          <w:bCs/>
          <w:kern w:val="0"/>
          <w:sz w:val="28"/>
          <w:szCs w:val="28"/>
        </w:rPr>
        <w:t>。</w:t>
      </w:r>
    </w:p>
    <w:p w:rsidR="00324CAA" w:rsidRDefault="00E86383">
      <w:pPr>
        <w:rPr>
          <w:rFonts w:asciiTheme="minorEastAsia" w:eastAsiaTheme="minorEastAsia" w:hAnsiTheme="minorEastAsia"/>
          <w:b/>
          <w:bCs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/>
          <w:bCs/>
          <w:sz w:val="28"/>
          <w:szCs w:val="28"/>
        </w:rPr>
        <w:t xml:space="preserve"> 二、钢塑阅览椅</w:t>
      </w:r>
    </w:p>
    <w:p w:rsidR="00324CAA" w:rsidRDefault="00E86383">
      <w:pPr>
        <w:ind w:firstLineChars="100" w:firstLine="280"/>
        <w:jc w:val="left"/>
        <w:rPr>
          <w:rFonts w:asciiTheme="minorEastAsia" w:eastAsiaTheme="minorEastAsia" w:hAnsiTheme="minorEastAsia" w:cstheme="minorBidi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1、</w:t>
      </w: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规格：宽≥440，深≥440，高≥800mm。</w:t>
      </w:r>
    </w:p>
    <w:p w:rsidR="00324CAA" w:rsidRDefault="00E86383">
      <w:pPr>
        <w:ind w:firstLineChars="100" w:firstLine="280"/>
        <w:jc w:val="left"/>
        <w:rPr>
          <w:rFonts w:asciiTheme="minorEastAsia" w:eastAsiaTheme="minorEastAsia" w:hAnsiTheme="minorEastAsia" w:cstheme="minorBidi"/>
          <w:kern w:val="0"/>
          <w:sz w:val="28"/>
          <w:szCs w:val="28"/>
        </w:rPr>
      </w:pPr>
      <w:r w:rsidRPr="0020588A"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2、椅：可重叠、可并排连接。椅座背板采用PP环保聚丙烯材料一体成型</w:t>
      </w:r>
      <w:r w:rsidR="006F4EE2" w:rsidRPr="0020588A">
        <w:rPr>
          <w:rFonts w:asciiTheme="minorEastAsia" w:eastAsiaTheme="minorEastAsia" w:hAnsiTheme="minorEastAsia" w:cstheme="minorBidi"/>
          <w:kern w:val="0"/>
          <w:sz w:val="28"/>
          <w:szCs w:val="28"/>
        </w:rPr>
        <w:t>，</w:t>
      </w:r>
      <w:r w:rsidR="006F4EE2" w:rsidRPr="0020588A"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PP塑料聚丙烯，有害物质多环芳烃和邻苯二甲酸酯均未检出；重金属（可溶性铅、可溶性镉、可溶性铬、可溶性汞）均未检出；拉伸弹性模量≥1300MPa；拉伸屈服应变≥11%；拉伸屈服应力≥40MPa；耐热性（150℃）≥120d。</w:t>
      </w:r>
      <w:r w:rsidR="006F4EE2" w:rsidRPr="0020588A">
        <w:rPr>
          <w:rFonts w:asciiTheme="minorEastAsia" w:eastAsiaTheme="minorEastAsia" w:hAnsiTheme="minorEastAsia" w:cs="宋体" w:hint="eastAsia"/>
          <w:sz w:val="28"/>
          <w:szCs w:val="28"/>
        </w:rPr>
        <w:t>（</w:t>
      </w:r>
      <w:r w:rsidR="006F4EE2" w:rsidRPr="0020588A"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PP塑料</w:t>
      </w:r>
      <w:r w:rsidR="006F4EE2" w:rsidRPr="0020588A">
        <w:rPr>
          <w:rFonts w:asciiTheme="minorEastAsia" w:eastAsiaTheme="minorEastAsia" w:hAnsiTheme="minorEastAsia" w:cs="宋体" w:hint="eastAsia"/>
          <w:sz w:val="28"/>
          <w:szCs w:val="28"/>
        </w:rPr>
        <w:t>提供带 CMA 标识的检测报告佐证）。</w:t>
      </w:r>
      <w:r w:rsidRPr="0020588A"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椅座板安装方式为螺栓固定；椅架冷轧低碳钢管</w:t>
      </w:r>
      <w:r w:rsidRPr="0020588A">
        <w:rPr>
          <w:rFonts w:asciiTheme="minorEastAsia" w:eastAsiaTheme="minorEastAsia" w:hAnsiTheme="minorEastAsia" w:cs="宋体" w:hint="eastAsia"/>
          <w:sz w:val="28"/>
          <w:szCs w:val="28"/>
        </w:rPr>
        <w:t>≥</w:t>
      </w:r>
      <w:r w:rsidRPr="0020588A"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Ø16mm*1.5mm厚圆管。脚垫采用耐磨</w:t>
      </w: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材质塑料成型螺栓固定，耐磨防滑性好。</w:t>
      </w:r>
    </w:p>
    <w:p w:rsidR="00324CAA" w:rsidRDefault="00E86383">
      <w:pPr>
        <w:pStyle w:val="a0"/>
        <w:rPr>
          <w:rFonts w:asciiTheme="minorEastAsia" w:eastAsiaTheme="minorEastAsia" w:hAnsiTheme="minorEastAsia" w:cs="宋体"/>
          <w:sz w:val="28"/>
          <w:szCs w:val="28"/>
        </w:rPr>
      </w:pP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3、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金属件加工工艺要求：金属型材经数控自动切管设备精密裁切、数控打孔、数控弯管成形后，采用二氧化碳气体保护焊焊接成型，承重部位满焊，焊点打磨无毛刺，无安全隐患；表面经严格除油→水洗→除锈→水洗→陶化→水洗→镀膜→烘干后，采用环氧树脂粉末静电喷涂→≥190℃高温固化→冷却检验处理，防锈涂层耐磨，附着力强，不易脱落。</w:t>
      </w:r>
    </w:p>
    <w:p w:rsidR="00324CAA" w:rsidRDefault="00E86383">
      <w:pPr>
        <w:rPr>
          <w:rFonts w:asciiTheme="minorEastAsia" w:eastAsiaTheme="minorEastAsia" w:hAnsiTheme="minorEastAsia"/>
          <w:b/>
          <w:bCs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sz w:val="28"/>
          <w:szCs w:val="28"/>
        </w:rPr>
        <w:t>4、</w:t>
      </w:r>
      <w:r>
        <w:rPr>
          <w:rFonts w:asciiTheme="minorEastAsia" w:eastAsiaTheme="minorEastAsia" w:hAnsiTheme="minorEastAsia" w:cs="宋体" w:hint="eastAsia"/>
          <w:bCs/>
          <w:kern w:val="0"/>
          <w:sz w:val="28"/>
          <w:szCs w:val="28"/>
        </w:rPr>
        <w:t>钢塑椅：外形尺寸偏差、金属件外观性能要求、塑料件外形性能要求、配件外观性能要求、标志和使用说明、结构安全性能要求、有害物质限量要求、金属</w:t>
      </w:r>
      <w:r>
        <w:rPr>
          <w:rFonts w:asciiTheme="minorEastAsia" w:eastAsiaTheme="minorEastAsia" w:hAnsiTheme="minorEastAsia" w:cs="宋体" w:hint="eastAsia"/>
          <w:bCs/>
          <w:kern w:val="0"/>
          <w:sz w:val="28"/>
          <w:szCs w:val="28"/>
        </w:rPr>
        <w:lastRenderedPageBreak/>
        <w:t>喷塑涂层理化性能要求、塑料件理化性能要求、力学性能要求、塑料件耐老化性能、表面涂层可迁移元素等，各项性能指标满足国家强制性标准和国家推荐性标准。</w:t>
      </w:r>
    </w:p>
    <w:p w:rsidR="00324CAA" w:rsidRDefault="00E86383">
      <w:pPr>
        <w:rPr>
          <w:rFonts w:asciiTheme="minorEastAsia" w:eastAsiaTheme="minorEastAsia" w:hAnsiTheme="minorEastAsia" w:cs="宋体"/>
          <w:b/>
          <w:bCs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/>
          <w:bCs/>
          <w:sz w:val="28"/>
          <w:szCs w:val="28"/>
        </w:rPr>
        <w:t>三、钢木书架</w:t>
      </w:r>
    </w:p>
    <w:p w:rsidR="00324CAA" w:rsidRDefault="00E86383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1、规格：3000*350*1800mm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（±5mm）</w:t>
      </w:r>
      <w:r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324CAA" w:rsidRDefault="00E86383">
      <w:pPr>
        <w:ind w:firstLineChars="200" w:firstLine="560"/>
        <w:rPr>
          <w:rFonts w:asciiTheme="minorEastAsia" w:eastAsiaTheme="minorEastAsia" w:hAnsiTheme="minorEastAsia" w:cs="宋体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sz w:val="28"/>
          <w:szCs w:val="28"/>
        </w:rPr>
        <w:t>2</w:t>
      </w:r>
      <w:r>
        <w:rPr>
          <w:rFonts w:asciiTheme="minorEastAsia" w:eastAsiaTheme="minorEastAsia" w:hAnsiTheme="minorEastAsia" w:cs="宋体"/>
          <w:sz w:val="28"/>
          <w:szCs w:val="28"/>
        </w:rPr>
        <w:t>、立柱:采用材料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壁厚</w:t>
      </w:r>
      <w:r>
        <w:rPr>
          <w:rFonts w:asciiTheme="minorEastAsia" w:eastAsiaTheme="minorEastAsia" w:hAnsiTheme="minorEastAsia" w:cs="宋体"/>
          <w:sz w:val="28"/>
          <w:szCs w:val="28"/>
        </w:rPr>
        <w:t>≥1mm冷轧钢板制作，立柱正面宽度为≥45mm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。</w:t>
      </w:r>
      <w:r>
        <w:rPr>
          <w:rFonts w:asciiTheme="minorEastAsia" w:eastAsiaTheme="minorEastAsia" w:hAnsiTheme="minorEastAsia" w:cs="宋体"/>
          <w:sz w:val="28"/>
          <w:szCs w:val="28"/>
        </w:rPr>
        <w:t xml:space="preserve"> 搁板、挂板材料厚度≥0.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8</w:t>
      </w:r>
      <w:r>
        <w:rPr>
          <w:rFonts w:asciiTheme="minorEastAsia" w:eastAsiaTheme="minorEastAsia" w:hAnsiTheme="minorEastAsia" w:cs="宋体"/>
          <w:sz w:val="28"/>
          <w:szCs w:val="28"/>
        </w:rPr>
        <w:t>mm冷轧钢板制作，均采用全自动滚压一次成型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，</w:t>
      </w:r>
      <w:r>
        <w:rPr>
          <w:rFonts w:asciiTheme="minorEastAsia" w:eastAsiaTheme="minorEastAsia" w:hAnsiTheme="minorEastAsia" w:cs="宋体"/>
          <w:sz w:val="28"/>
          <w:szCs w:val="28"/>
        </w:rPr>
        <w:t>搁板折弯成型以增强其承载力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。</w:t>
      </w:r>
      <w:r>
        <w:rPr>
          <w:rFonts w:asciiTheme="minorEastAsia" w:eastAsiaTheme="minorEastAsia" w:hAnsiTheme="minorEastAsia" w:cs="宋体"/>
          <w:sz w:val="28"/>
          <w:szCs w:val="28"/>
        </w:rPr>
        <w:t>侧板、眉条、底框条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采用三聚氰胺板</w:t>
      </w:r>
      <w:r>
        <w:rPr>
          <w:rFonts w:asciiTheme="minorEastAsia" w:eastAsiaTheme="minorEastAsia" w:hAnsiTheme="minorEastAsia" w:cs="宋体"/>
          <w:sz w:val="28"/>
          <w:szCs w:val="28"/>
        </w:rPr>
        <w:t>贴防火板。</w:t>
      </w:r>
    </w:p>
    <w:p w:rsidR="00324CAA" w:rsidRDefault="00E86383">
      <w:pPr>
        <w:ind w:firstLineChars="200" w:firstLine="560"/>
        <w:rPr>
          <w:rFonts w:asciiTheme="minorEastAsia" w:eastAsiaTheme="minorEastAsia" w:hAnsiTheme="minorEastAsia" w:cs="宋体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sz w:val="28"/>
          <w:szCs w:val="28"/>
        </w:rPr>
        <w:t>3、</w:t>
      </w:r>
      <w:r>
        <w:rPr>
          <w:rFonts w:asciiTheme="minorEastAsia" w:eastAsiaTheme="minorEastAsia" w:hAnsiTheme="minorEastAsia" w:cs="宋体"/>
          <w:sz w:val="28"/>
          <w:szCs w:val="28"/>
        </w:rPr>
        <w:t>钣金件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工艺要求</w:t>
      </w:r>
      <w:r>
        <w:rPr>
          <w:rFonts w:asciiTheme="minorEastAsia" w:eastAsiaTheme="minorEastAsia" w:hAnsiTheme="minorEastAsia" w:cs="宋体"/>
          <w:sz w:val="28"/>
          <w:szCs w:val="28"/>
        </w:rPr>
        <w:t>：所有钣金件加工后应无毛刺、无裂纹及伤痕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，采用二氧化碳气体保护焊焊接成型，承重部位满焊，焊点打磨无毛刺，无安全隐患；表面经严格除油→水洗→除锈→水洗→陶化→水洗→镀膜→烘干后，采用环氧树脂粉末静电喷涂→≥190℃高温固化→冷却检验处理，防锈涂层耐磨，附着力强，不易脱落。</w:t>
      </w:r>
    </w:p>
    <w:p w:rsidR="00324CAA" w:rsidRDefault="00E86383">
      <w:pPr>
        <w:pStyle w:val="a0"/>
        <w:ind w:firstLineChars="200" w:firstLine="560"/>
        <w:rPr>
          <w:rFonts w:asciiTheme="minorEastAsia" w:eastAsiaTheme="minorEastAsia" w:hAnsiTheme="minorEastAsia" w:cs="宋体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sz w:val="28"/>
          <w:szCs w:val="28"/>
        </w:rPr>
        <w:t>4、板材加工工艺要求：所有板材经数控设备精密裁切下料，所有裁切截面采用≥1.0mm厚PVC封边条经全自动封边机高温封边处理，不易脱落，封闭防水效果好。</w:t>
      </w:r>
    </w:p>
    <w:p w:rsidR="00324CAA" w:rsidRDefault="00E86383">
      <w:pPr>
        <w:ind w:firstLineChars="200" w:firstLine="560"/>
        <w:jc w:val="left"/>
        <w:rPr>
          <w:rFonts w:asciiTheme="minorEastAsia" w:eastAsiaTheme="minorEastAsia" w:hAnsiTheme="minorEastAsia" w:cs="宋体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sz w:val="28"/>
          <w:szCs w:val="28"/>
        </w:rPr>
        <w:t>5、</w:t>
      </w:r>
      <w:r>
        <w:rPr>
          <w:rFonts w:asciiTheme="minorEastAsia" w:eastAsiaTheme="minorEastAsia" w:hAnsiTheme="minorEastAsia" w:cs="宋体" w:hint="eastAsia"/>
          <w:bCs/>
          <w:kern w:val="0"/>
          <w:sz w:val="28"/>
          <w:szCs w:val="28"/>
        </w:rPr>
        <w:t>产品、材料执行标准：</w:t>
      </w:r>
    </w:p>
    <w:p w:rsidR="00324CAA" w:rsidRDefault="00E86383">
      <w:pPr>
        <w:ind w:firstLineChars="200" w:firstLine="560"/>
        <w:jc w:val="left"/>
        <w:rPr>
          <w:rFonts w:asciiTheme="minorEastAsia" w:eastAsiaTheme="minorEastAsia" w:hAnsiTheme="minorEastAsia" w:cs="宋体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sz w:val="28"/>
          <w:szCs w:val="28"/>
        </w:rPr>
        <w:t>（5.1）环氧树脂粉末满足HG/T 2006-2022热固性和热塑性粉末涂料测定要求。</w:t>
      </w:r>
    </w:p>
    <w:p w:rsidR="00324CAA" w:rsidRDefault="00E86383">
      <w:pPr>
        <w:ind w:firstLineChars="200" w:firstLine="560"/>
        <w:jc w:val="left"/>
        <w:rPr>
          <w:rFonts w:asciiTheme="minorEastAsia" w:eastAsiaTheme="minorEastAsia" w:hAnsiTheme="minorEastAsia" w:cs="宋体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sz w:val="28"/>
          <w:szCs w:val="28"/>
        </w:rPr>
        <w:t>（5.2）三聚氰胺板满足GB/T 15102-2017浸渍胶膜纸饰面纤维板/刨花板的要求，GB18580-2017室内装饰装修材料人造板及其制品中甲醛释放量要求。</w:t>
      </w:r>
    </w:p>
    <w:p w:rsidR="00324CAA" w:rsidRDefault="00E86383">
      <w:pPr>
        <w:ind w:firstLineChars="200" w:firstLine="560"/>
        <w:jc w:val="left"/>
        <w:rPr>
          <w:rFonts w:asciiTheme="minorEastAsia" w:eastAsiaTheme="minorEastAsia" w:hAnsiTheme="minorEastAsia" w:cs="宋体"/>
          <w:bCs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sz w:val="28"/>
          <w:szCs w:val="28"/>
        </w:rPr>
        <w:t>（5.3）封边条满足QB/T 4463-2013家具用封边条技术要求</w:t>
      </w:r>
      <w:r>
        <w:rPr>
          <w:rFonts w:asciiTheme="minorEastAsia" w:eastAsiaTheme="minorEastAsia" w:hAnsiTheme="minorEastAsia" w:cs="宋体" w:hint="eastAsia"/>
          <w:bCs/>
          <w:kern w:val="0"/>
          <w:sz w:val="28"/>
          <w:szCs w:val="28"/>
        </w:rPr>
        <w:t>。</w:t>
      </w:r>
    </w:p>
    <w:p w:rsidR="00324CAA" w:rsidRDefault="00E86383">
      <w:pPr>
        <w:ind w:firstLineChars="200" w:firstLine="560"/>
        <w:jc w:val="left"/>
        <w:rPr>
          <w:rFonts w:asciiTheme="minorEastAsia" w:eastAsiaTheme="minorEastAsia" w:hAnsiTheme="minorEastAsia"/>
          <w:b/>
          <w:bCs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Cs/>
          <w:kern w:val="0"/>
          <w:sz w:val="28"/>
          <w:szCs w:val="28"/>
        </w:rPr>
        <w:lastRenderedPageBreak/>
        <w:t>（5.</w:t>
      </w:r>
      <w:r w:rsidR="00A852B7">
        <w:rPr>
          <w:rFonts w:asciiTheme="minorEastAsia" w:eastAsiaTheme="minorEastAsia" w:hAnsiTheme="minorEastAsia" w:cs="宋体" w:hint="eastAsia"/>
          <w:bCs/>
          <w:kern w:val="0"/>
          <w:sz w:val="28"/>
          <w:szCs w:val="28"/>
        </w:rPr>
        <w:t>4</w:t>
      </w:r>
      <w:r>
        <w:rPr>
          <w:rFonts w:asciiTheme="minorEastAsia" w:eastAsiaTheme="minorEastAsia" w:hAnsiTheme="minorEastAsia" w:cs="宋体" w:hint="eastAsia"/>
          <w:bCs/>
          <w:kern w:val="0"/>
          <w:sz w:val="28"/>
          <w:szCs w:val="28"/>
        </w:rPr>
        <w:t>）钢木书架满足GB/T3325-2017金属家具通用技术条件要求，GB/T3324-2017木家具通用技术条件要求。</w:t>
      </w:r>
    </w:p>
    <w:p w:rsidR="00324CAA" w:rsidRDefault="00E86383">
      <w:pPr>
        <w:rPr>
          <w:rFonts w:asciiTheme="minorEastAsia" w:eastAsiaTheme="minorEastAsia" w:hAnsiTheme="minorEastAsia" w:cs="宋体"/>
          <w:b/>
          <w:bCs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/>
          <w:bCs/>
          <w:sz w:val="28"/>
          <w:szCs w:val="28"/>
        </w:rPr>
        <w:t>四、值班学习桌/工作台</w:t>
      </w:r>
    </w:p>
    <w:p w:rsidR="00324CAA" w:rsidRDefault="00E86383">
      <w:pPr>
        <w:ind w:firstLineChars="200" w:firstLine="560"/>
        <w:rPr>
          <w:rFonts w:asciiTheme="minorEastAsia" w:eastAsiaTheme="minorEastAsia" w:hAnsiTheme="minorEastAsia" w:cs="宋体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sz w:val="28"/>
          <w:szCs w:val="28"/>
        </w:rPr>
        <w:t>1、规格：1200*600*760mm（±5mm）。</w:t>
      </w:r>
    </w:p>
    <w:p w:rsidR="00324CAA" w:rsidRDefault="00E86383">
      <w:pPr>
        <w:ind w:firstLineChars="200" w:firstLine="560"/>
        <w:rPr>
          <w:rFonts w:asciiTheme="minorEastAsia" w:eastAsiaTheme="minorEastAsia" w:hAnsiTheme="minorEastAsia" w:cs="宋体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sz w:val="28"/>
          <w:szCs w:val="28"/>
        </w:rPr>
        <w:t>2、基材：三聚氰胺饰面板，桌面及侧板厚≥25mm，桌下抽屉及其它部分板材厚≥15mm。板材加工工艺要求：所有板材经数控设备精密裁切下料，所有裁切截面采用≥1.0mm厚PVC封边条经全自动封边机高温封边处理，不易脱落，封闭防水效果好。</w:t>
      </w:r>
    </w:p>
    <w:p w:rsidR="00324CAA" w:rsidRDefault="00E86383">
      <w:pPr>
        <w:ind w:firstLineChars="200" w:firstLine="560"/>
        <w:jc w:val="left"/>
        <w:rPr>
          <w:rFonts w:asciiTheme="minorEastAsia" w:eastAsiaTheme="minorEastAsia" w:hAnsiTheme="minorEastAsia" w:cs="宋体"/>
          <w:bCs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sz w:val="28"/>
          <w:szCs w:val="28"/>
        </w:rPr>
        <w:t>3、</w:t>
      </w:r>
      <w:r>
        <w:rPr>
          <w:rFonts w:asciiTheme="minorEastAsia" w:eastAsiaTheme="minorEastAsia" w:hAnsiTheme="minorEastAsia" w:cs="宋体" w:hint="eastAsia"/>
          <w:bCs/>
          <w:kern w:val="0"/>
          <w:sz w:val="28"/>
          <w:szCs w:val="28"/>
        </w:rPr>
        <w:t>产品、材料执行标准：</w:t>
      </w:r>
    </w:p>
    <w:p w:rsidR="00324CAA" w:rsidRDefault="00E86383">
      <w:pPr>
        <w:jc w:val="left"/>
        <w:rPr>
          <w:rFonts w:asciiTheme="minorEastAsia" w:eastAsiaTheme="minorEastAsia" w:hAnsiTheme="minorEastAsia" w:cs="宋体"/>
          <w:bCs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Cs/>
          <w:kern w:val="0"/>
          <w:sz w:val="28"/>
          <w:szCs w:val="28"/>
        </w:rPr>
        <w:t>（3.1）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三聚氰胺饰面板满足GB/T 15102-2017浸渍胶膜纸饰面纤维板/刨花板的要求，GB18580-2017室内装饰装修材料人造板及其制品中甲醛释放量要求。  （3.2）封边条满足QB/T 4463-2013家具用封边条技术要求</w:t>
      </w:r>
      <w:r>
        <w:rPr>
          <w:rFonts w:asciiTheme="minorEastAsia" w:eastAsiaTheme="minorEastAsia" w:hAnsiTheme="minorEastAsia" w:cs="宋体" w:hint="eastAsia"/>
          <w:bCs/>
          <w:kern w:val="0"/>
          <w:sz w:val="28"/>
          <w:szCs w:val="28"/>
        </w:rPr>
        <w:t>。</w:t>
      </w:r>
    </w:p>
    <w:p w:rsidR="00324CAA" w:rsidRDefault="00E86383">
      <w:pPr>
        <w:jc w:val="left"/>
        <w:rPr>
          <w:rFonts w:asciiTheme="minorEastAsia" w:eastAsiaTheme="minorEastAsia" w:hAnsiTheme="minorEastAsia"/>
          <w:b/>
          <w:bCs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Cs/>
          <w:kern w:val="0"/>
          <w:sz w:val="28"/>
          <w:szCs w:val="28"/>
        </w:rPr>
        <w:t>（3.3）桌满足GB/T3324-2017木家具通用技术条件要求。</w:t>
      </w:r>
    </w:p>
    <w:p w:rsidR="00324CAA" w:rsidRDefault="00E86383">
      <w:pPr>
        <w:rPr>
          <w:rFonts w:asciiTheme="minorEastAsia" w:eastAsiaTheme="minorEastAsia" w:hAnsiTheme="minorEastAsia" w:cs="宋体"/>
          <w:b/>
          <w:bCs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/>
          <w:bCs/>
          <w:sz w:val="28"/>
          <w:szCs w:val="28"/>
        </w:rPr>
        <w:t>五、单人床（含棕垫）</w:t>
      </w:r>
    </w:p>
    <w:p w:rsidR="00324CAA" w:rsidRDefault="00E86383">
      <w:pPr>
        <w:ind w:firstLineChars="100" w:firstLine="28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1、规格：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2000*1200*1050mm（±5mm）。</w:t>
      </w:r>
    </w:p>
    <w:p w:rsidR="00324CAA" w:rsidRDefault="00E86383">
      <w:pPr>
        <w:ind w:firstLineChars="100" w:firstLine="28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2、</w:t>
      </w:r>
      <w:r>
        <w:rPr>
          <w:rFonts w:asciiTheme="minorEastAsia" w:eastAsiaTheme="minorEastAsia" w:hAnsiTheme="minorEastAsia"/>
          <w:sz w:val="28"/>
          <w:szCs w:val="28"/>
        </w:rPr>
        <w:t>立柱</w:t>
      </w:r>
      <w:r>
        <w:rPr>
          <w:rFonts w:asciiTheme="minorEastAsia" w:eastAsiaTheme="minorEastAsia" w:hAnsiTheme="minorEastAsia" w:hint="eastAsia"/>
          <w:sz w:val="28"/>
          <w:szCs w:val="28"/>
        </w:rPr>
        <w:t>：≥40*40*1.5mm方管、≥20*40*1.5mm矩管、床铺横梁≥25*25*1.2mm矩管套用成型，与地面接触点安装塑料脚垫，立柱顶端安装塑料堵头。</w:t>
      </w:r>
      <w:r>
        <w:rPr>
          <w:rFonts w:asciiTheme="minorEastAsia" w:eastAsiaTheme="minorEastAsia" w:hAnsiTheme="minorEastAsia"/>
          <w:sz w:val="28"/>
          <w:szCs w:val="28"/>
        </w:rPr>
        <w:t>床屏</w:t>
      </w:r>
      <w:r>
        <w:rPr>
          <w:rFonts w:asciiTheme="minorEastAsia" w:eastAsiaTheme="minorEastAsia" w:hAnsiTheme="minorEastAsia" w:hint="eastAsia"/>
          <w:sz w:val="28"/>
          <w:szCs w:val="28"/>
        </w:rPr>
        <w:t>采用多层实木饰面板，厚≥15mm。</w:t>
      </w:r>
      <w:r>
        <w:rPr>
          <w:rFonts w:asciiTheme="minorEastAsia" w:eastAsiaTheme="minorEastAsia" w:hAnsiTheme="minorEastAsia"/>
          <w:sz w:val="28"/>
          <w:szCs w:val="28"/>
        </w:rPr>
        <w:t>配樟子松实木拼板床铺板，厚≥15mm，表面抛光处理</w:t>
      </w:r>
      <w:r>
        <w:rPr>
          <w:rFonts w:asciiTheme="minorEastAsia" w:eastAsiaTheme="minorEastAsia" w:hAnsiTheme="minorEastAsia" w:hint="eastAsia"/>
          <w:sz w:val="28"/>
          <w:szCs w:val="28"/>
        </w:rPr>
        <w:t>。配棕垫，总厚≥50mm，棕厚≥30mm，面绷专用透气面料。</w:t>
      </w:r>
    </w:p>
    <w:p w:rsidR="00324CAA" w:rsidRDefault="00E86383">
      <w:pPr>
        <w:pStyle w:val="a0"/>
        <w:ind w:firstLineChars="100" w:firstLine="280"/>
        <w:rPr>
          <w:rFonts w:asciiTheme="minorEastAsia" w:eastAsiaTheme="minorEastAsia" w:hAnsiTheme="minorEastAsia" w:cs="宋体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3、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金属件加工工艺要求：金属型材经数控自动切管设备精密裁切、数控打孔、数控弯管成形后，采用二氧化碳气体保护焊焊接成型，承重部位满焊，焊点打磨无毛刺，无安全隐患；表面经严格除油→水洗→除锈→水洗→陶化→水洗→镀膜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lastRenderedPageBreak/>
        <w:t>→烘干后，采用环氧树脂粉末静电喷涂→≥190℃高温固化→冷却检验处理，防锈涂层耐磨，附着力强，不易脱落。</w:t>
      </w:r>
    </w:p>
    <w:p w:rsidR="00324CAA" w:rsidRDefault="00E86383">
      <w:pPr>
        <w:pStyle w:val="a0"/>
        <w:ind w:firstLineChars="100" w:firstLine="280"/>
        <w:rPr>
          <w:rFonts w:asciiTheme="minorEastAsia" w:eastAsiaTheme="minorEastAsia" w:hAnsiTheme="minorEastAsia" w:cs="宋体"/>
          <w:bCs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sz w:val="28"/>
          <w:szCs w:val="28"/>
        </w:rPr>
        <w:t>4、</w:t>
      </w:r>
      <w:r>
        <w:rPr>
          <w:rFonts w:asciiTheme="minorEastAsia" w:eastAsiaTheme="minorEastAsia" w:hAnsiTheme="minorEastAsia" w:cs="宋体" w:hint="eastAsia"/>
          <w:bCs/>
          <w:kern w:val="0"/>
          <w:sz w:val="28"/>
          <w:szCs w:val="28"/>
        </w:rPr>
        <w:t>产品、材料执行标准：</w:t>
      </w:r>
    </w:p>
    <w:p w:rsidR="00324CAA" w:rsidRDefault="00E86383">
      <w:pPr>
        <w:pStyle w:val="a0"/>
        <w:ind w:leftChars="133" w:left="279"/>
        <w:rPr>
          <w:rFonts w:asciiTheme="minorEastAsia" w:eastAsiaTheme="minorEastAsia" w:hAnsiTheme="minorEastAsia" w:cs="宋体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Cs/>
          <w:kern w:val="0"/>
          <w:sz w:val="28"/>
          <w:szCs w:val="28"/>
        </w:rPr>
        <w:t>（4.1）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环氧树脂粉末满足HG/T 2006-2022热固性和热塑性粉末涂料测定要求。（4.2）</w:t>
      </w:r>
      <w:r>
        <w:rPr>
          <w:rFonts w:asciiTheme="minorEastAsia" w:eastAsiaTheme="minorEastAsia" w:hAnsiTheme="minorEastAsia" w:hint="eastAsia"/>
          <w:sz w:val="28"/>
          <w:szCs w:val="28"/>
        </w:rPr>
        <w:t>多层实木板饰面板满足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GB/T 9846-2015 普通胶合板，GB18580-2017室内装饰装修材料人造板及其制品中甲醛释放量要求。</w:t>
      </w:r>
    </w:p>
    <w:p w:rsidR="00324CAA" w:rsidRDefault="00E86383">
      <w:pPr>
        <w:pStyle w:val="a0"/>
        <w:ind w:leftChars="133" w:left="279"/>
        <w:rPr>
          <w:rFonts w:asciiTheme="minorEastAsia" w:eastAsiaTheme="minorEastAsia" w:hAnsiTheme="minorEastAsia" w:cs="宋体"/>
          <w:bCs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sz w:val="28"/>
          <w:szCs w:val="28"/>
        </w:rPr>
        <w:t>（4.</w:t>
      </w:r>
      <w:r w:rsidR="003435E0">
        <w:rPr>
          <w:rFonts w:asciiTheme="minorEastAsia" w:eastAsiaTheme="minorEastAsia" w:hAnsiTheme="minorEastAsia" w:cs="宋体" w:hint="eastAsia"/>
          <w:sz w:val="28"/>
          <w:szCs w:val="28"/>
        </w:rPr>
        <w:t>3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）封边条满足QB/T 4463-2013家具用封边条技术要求</w:t>
      </w:r>
      <w:r>
        <w:rPr>
          <w:rFonts w:asciiTheme="minorEastAsia" w:eastAsiaTheme="minorEastAsia" w:hAnsiTheme="minorEastAsia" w:cs="宋体" w:hint="eastAsia"/>
          <w:bCs/>
          <w:kern w:val="0"/>
          <w:sz w:val="28"/>
          <w:szCs w:val="28"/>
        </w:rPr>
        <w:t>。</w:t>
      </w:r>
    </w:p>
    <w:p w:rsidR="00324CAA" w:rsidRDefault="00E86383">
      <w:pPr>
        <w:pStyle w:val="a0"/>
        <w:ind w:leftChars="133" w:left="279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Cs/>
          <w:kern w:val="0"/>
          <w:sz w:val="28"/>
          <w:szCs w:val="28"/>
        </w:rPr>
        <w:t>（4.</w:t>
      </w:r>
      <w:r w:rsidR="003435E0">
        <w:rPr>
          <w:rFonts w:asciiTheme="minorEastAsia" w:eastAsiaTheme="minorEastAsia" w:hAnsiTheme="minorEastAsia" w:cs="宋体" w:hint="eastAsia"/>
          <w:bCs/>
          <w:kern w:val="0"/>
          <w:sz w:val="28"/>
          <w:szCs w:val="28"/>
        </w:rPr>
        <w:t>4</w:t>
      </w:r>
      <w:r>
        <w:rPr>
          <w:rFonts w:asciiTheme="minorEastAsia" w:eastAsiaTheme="minorEastAsia" w:hAnsiTheme="minorEastAsia" w:cs="宋体" w:hint="eastAsia"/>
          <w:bCs/>
          <w:kern w:val="0"/>
          <w:sz w:val="28"/>
          <w:szCs w:val="28"/>
        </w:rPr>
        <w:t>）单人床满足GB/T3325-2017金属家具通用技术条件要求。</w:t>
      </w:r>
    </w:p>
    <w:p w:rsidR="00324CAA" w:rsidRDefault="00E86383">
      <w:pPr>
        <w:rPr>
          <w:rFonts w:asciiTheme="minorEastAsia" w:eastAsiaTheme="minorEastAsia" w:hAnsiTheme="minorEastAsia" w:cs="宋体"/>
          <w:b/>
          <w:bCs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/>
          <w:bCs/>
          <w:sz w:val="28"/>
          <w:szCs w:val="28"/>
        </w:rPr>
        <w:t>六、衣柜</w:t>
      </w:r>
    </w:p>
    <w:p w:rsidR="00324CAA" w:rsidRDefault="00E86383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1、规格：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900*500*2000mm（±5mm）。</w:t>
      </w:r>
    </w:p>
    <w:p w:rsidR="00324CAA" w:rsidRDefault="00E86383">
      <w:pPr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2、基材：≥0.7mm厚冷轧钢板，分上下层4开门，下层内带≥</w:t>
      </w:r>
      <w:r>
        <w:rPr>
          <w:rFonts w:asciiTheme="minorEastAsia" w:eastAsiaTheme="minorEastAsia" w:hAnsiTheme="minorEastAsia" w:cs="宋体" w:hint="eastAsia"/>
          <w:bCs/>
          <w:kern w:val="0"/>
          <w:sz w:val="28"/>
          <w:szCs w:val="28"/>
        </w:rPr>
        <w:t>φ19*1.0mm</w:t>
      </w:r>
      <w:r>
        <w:rPr>
          <w:rFonts w:asciiTheme="minorEastAsia" w:eastAsiaTheme="minorEastAsia" w:hAnsiTheme="minorEastAsia" w:hint="eastAsia"/>
          <w:sz w:val="28"/>
          <w:szCs w:val="28"/>
        </w:rPr>
        <w:t>不锈钢晾挂衣杆、搁板、内置2抽屉，抽屉配三节抽屉滑轨，柜门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门面板冲长≥</w:t>
      </w:r>
      <w:r>
        <w:rPr>
          <w:rFonts w:asciiTheme="minorEastAsia" w:eastAsiaTheme="minorEastAsia" w:hAnsiTheme="minorEastAsia" w:cs="宋体"/>
          <w:sz w:val="28"/>
          <w:szCs w:val="28"/>
        </w:rPr>
        <w:t>20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0mm，宽≥</w:t>
      </w:r>
      <w:r>
        <w:rPr>
          <w:rFonts w:asciiTheme="minorEastAsia" w:eastAsiaTheme="minorEastAsia" w:hAnsiTheme="minorEastAsia" w:cs="宋体"/>
          <w:sz w:val="28"/>
          <w:szCs w:val="28"/>
        </w:rPr>
        <w:t>25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mm的内藏式拉手，拉手应无毛刺</w:t>
      </w:r>
      <w:r>
        <w:rPr>
          <w:rFonts w:asciiTheme="minorEastAsia" w:eastAsiaTheme="minorEastAsia" w:hAnsiTheme="minorEastAsia" w:hint="eastAsia"/>
          <w:sz w:val="28"/>
          <w:szCs w:val="28"/>
        </w:rPr>
        <w:t>。柜门上冲压名片卡槽及透气孔，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与地面接触点安装塑料防潮脚垫</w:t>
      </w:r>
      <w:r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324CAA" w:rsidRDefault="00E86383">
      <w:pPr>
        <w:ind w:firstLineChars="200" w:firstLine="560"/>
      </w:pPr>
      <w:r>
        <w:rPr>
          <w:rFonts w:asciiTheme="minorEastAsia" w:eastAsiaTheme="minorEastAsia" w:hAnsiTheme="minorEastAsia" w:cs="宋体" w:hint="eastAsia"/>
          <w:sz w:val="28"/>
          <w:szCs w:val="28"/>
        </w:rPr>
        <w:t>4、金属件加工工艺要求：金属型材经数控自动切管设备精密裁切、数控打孔、数控弯管成形后，采用二氧化碳气体保护焊焊接成型，承重部位满焊，焊点打磨无毛刺，无安全隐患；表面经严格除油→水洗→除锈→水洗→陶化→水洗→镀膜→烘干后，采用环氧树脂粉末静电喷涂→≥190℃高温固化→冷却检验处理，防锈涂层耐磨，附着力强，不易脱落。</w:t>
      </w:r>
    </w:p>
    <w:p w:rsidR="00324CAA" w:rsidRDefault="00E86383">
      <w:pPr>
        <w:pStyle w:val="a0"/>
        <w:ind w:firstLineChars="200" w:firstLine="560"/>
        <w:rPr>
          <w:rFonts w:asciiTheme="minorEastAsia" w:eastAsiaTheme="minorEastAsia" w:hAnsiTheme="minorEastAsia" w:cs="宋体"/>
          <w:bCs/>
          <w:kern w:val="0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t>5</w:t>
      </w:r>
      <w:r>
        <w:rPr>
          <w:rFonts w:asciiTheme="minorEastAsia" w:eastAsiaTheme="minorEastAsia" w:hAnsiTheme="minorEastAsia" w:hint="eastAsia"/>
          <w:sz w:val="28"/>
          <w:szCs w:val="28"/>
        </w:rPr>
        <w:t>、</w:t>
      </w:r>
      <w:r>
        <w:rPr>
          <w:rFonts w:asciiTheme="minorEastAsia" w:eastAsiaTheme="minorEastAsia" w:hAnsiTheme="minorEastAsia" w:cs="宋体" w:hint="eastAsia"/>
          <w:bCs/>
          <w:kern w:val="0"/>
          <w:sz w:val="28"/>
          <w:szCs w:val="28"/>
        </w:rPr>
        <w:t>产品、材料执行标准：</w:t>
      </w:r>
    </w:p>
    <w:p w:rsidR="00324CAA" w:rsidRDefault="00E86383">
      <w:pPr>
        <w:pStyle w:val="a0"/>
        <w:ind w:firstLineChars="200" w:firstLine="560"/>
        <w:rPr>
          <w:rFonts w:asciiTheme="minorEastAsia" w:eastAsiaTheme="minorEastAsia" w:hAnsiTheme="minorEastAsia" w:cs="宋体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Cs/>
          <w:kern w:val="0"/>
          <w:sz w:val="28"/>
          <w:szCs w:val="28"/>
        </w:rPr>
        <w:t>（5.1）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环氧树脂粉末满足HG/T 2006-2022热固性和热塑性粉末涂料测定要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lastRenderedPageBreak/>
        <w:t>求。</w:t>
      </w:r>
    </w:p>
    <w:p w:rsidR="00324CAA" w:rsidRDefault="00E86383">
      <w:pPr>
        <w:pStyle w:val="a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sz w:val="28"/>
          <w:szCs w:val="28"/>
        </w:rPr>
        <w:t>（5.2）</w:t>
      </w:r>
      <w:r>
        <w:rPr>
          <w:rFonts w:asciiTheme="minorEastAsia" w:eastAsiaTheme="minorEastAsia" w:hAnsiTheme="minorEastAsia" w:hint="eastAsia"/>
          <w:sz w:val="28"/>
          <w:szCs w:val="28"/>
        </w:rPr>
        <w:t>锁具满足QB/T 1621-2015《家具锁》的要求。</w:t>
      </w:r>
    </w:p>
    <w:p w:rsidR="00324CAA" w:rsidRDefault="00E86383">
      <w:pPr>
        <w:pStyle w:val="a0"/>
        <w:ind w:firstLineChars="200" w:firstLine="560"/>
        <w:rPr>
          <w:rFonts w:asciiTheme="minorEastAsia" w:eastAsiaTheme="minorEastAsia" w:hAnsiTheme="minorEastAsia" w:cs="宋体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（5.3）衣柜</w:t>
      </w:r>
      <w:r>
        <w:rPr>
          <w:rFonts w:asciiTheme="minorEastAsia" w:eastAsiaTheme="minorEastAsia" w:hAnsiTheme="minorEastAsia" w:cs="宋体" w:hint="eastAsia"/>
          <w:bCs/>
          <w:kern w:val="0"/>
          <w:sz w:val="28"/>
          <w:szCs w:val="28"/>
        </w:rPr>
        <w:t>满足GB/T3325-2017金属家具通用技术条件要求。</w:t>
      </w:r>
    </w:p>
    <w:p w:rsidR="00324CAA" w:rsidRDefault="00E86383">
      <w:pPr>
        <w:rPr>
          <w:rFonts w:asciiTheme="minorEastAsia" w:eastAsiaTheme="minorEastAsia" w:hAnsiTheme="minorEastAsia" w:cs="宋体"/>
          <w:b/>
          <w:bCs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/>
          <w:bCs/>
          <w:sz w:val="28"/>
          <w:szCs w:val="28"/>
        </w:rPr>
        <w:t>七、文件柜</w:t>
      </w:r>
    </w:p>
    <w:p w:rsidR="00324CAA" w:rsidRPr="006F4EE2" w:rsidRDefault="00E86383" w:rsidP="006F4EE2">
      <w:pPr>
        <w:numPr>
          <w:ilvl w:val="0"/>
          <w:numId w:val="1"/>
        </w:numPr>
        <w:ind w:firstLineChars="200" w:firstLine="560"/>
        <w:rPr>
          <w:rFonts w:asciiTheme="minorEastAsia" w:eastAsiaTheme="minorEastAsia" w:hAnsiTheme="minorEastAsia" w:cs="宋体"/>
          <w:sz w:val="28"/>
          <w:szCs w:val="28"/>
        </w:rPr>
      </w:pPr>
      <w:r w:rsidRPr="006F4EE2">
        <w:rPr>
          <w:rFonts w:asciiTheme="minorEastAsia" w:eastAsiaTheme="minorEastAsia" w:hAnsiTheme="minorEastAsia" w:cs="宋体" w:hint="eastAsia"/>
          <w:sz w:val="28"/>
          <w:szCs w:val="28"/>
        </w:rPr>
        <w:t>规格：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800*400*1980mm（±5mm）。</w:t>
      </w:r>
    </w:p>
    <w:p w:rsidR="00324CAA" w:rsidRPr="006F4EE2" w:rsidRDefault="00E86383" w:rsidP="006F4EE2">
      <w:pPr>
        <w:numPr>
          <w:ilvl w:val="0"/>
          <w:numId w:val="1"/>
        </w:numPr>
        <w:ind w:firstLineChars="200" w:firstLine="560"/>
        <w:rPr>
          <w:rFonts w:asciiTheme="minorEastAsia" w:eastAsiaTheme="minorEastAsia" w:hAnsiTheme="minorEastAsia" w:cs="宋体"/>
          <w:sz w:val="28"/>
          <w:szCs w:val="28"/>
        </w:rPr>
      </w:pPr>
      <w:r w:rsidRPr="006F4EE2">
        <w:rPr>
          <w:rFonts w:asciiTheme="minorEastAsia" w:eastAsiaTheme="minorEastAsia" w:hAnsiTheme="minorEastAsia" w:cs="宋体" w:hint="eastAsia"/>
          <w:sz w:val="28"/>
          <w:szCs w:val="28"/>
        </w:rPr>
        <w:t>基材：≥0.7mm厚冷轧钢板，</w:t>
      </w:r>
      <w:r w:rsidRPr="006F4EE2">
        <w:rPr>
          <w:rFonts w:asciiTheme="minorEastAsia" w:eastAsiaTheme="minorEastAsia" w:hAnsiTheme="minorEastAsia" w:cs="宋体"/>
          <w:sz w:val="28"/>
          <w:szCs w:val="28"/>
        </w:rPr>
        <w:t>四门+中2抽屉，上门钢化玻璃，上层及下层内各设置1层</w:t>
      </w:r>
      <w:r w:rsidRPr="006F4EE2">
        <w:rPr>
          <w:rFonts w:asciiTheme="minorEastAsia" w:eastAsiaTheme="minorEastAsia" w:hAnsiTheme="minorEastAsia" w:cs="宋体" w:hint="eastAsia"/>
          <w:sz w:val="28"/>
          <w:szCs w:val="28"/>
        </w:rPr>
        <w:t>搁板</w:t>
      </w:r>
      <w:r w:rsidRPr="006F4EE2">
        <w:rPr>
          <w:rFonts w:asciiTheme="minorEastAsia" w:eastAsiaTheme="minorEastAsia" w:hAnsiTheme="minorEastAsia" w:cs="宋体"/>
          <w:sz w:val="28"/>
          <w:szCs w:val="28"/>
        </w:rPr>
        <w:t>。整体抗扭承重力强；柜门及抽屉配锁，开关灵活。柜门配铝合金拉手，不生锈，不断裂；抽屉配</w:t>
      </w:r>
      <w:r w:rsidRPr="006F4EE2">
        <w:rPr>
          <w:rFonts w:asciiTheme="minorEastAsia" w:eastAsiaTheme="minorEastAsia" w:hAnsiTheme="minorEastAsia" w:cs="宋体" w:hint="eastAsia"/>
          <w:sz w:val="28"/>
          <w:szCs w:val="28"/>
        </w:rPr>
        <w:t>三节滑轨</w:t>
      </w:r>
      <w:r w:rsidRPr="006F4EE2">
        <w:rPr>
          <w:rFonts w:asciiTheme="minorEastAsia" w:eastAsiaTheme="minorEastAsia" w:hAnsiTheme="minorEastAsia" w:cs="宋体"/>
          <w:sz w:val="28"/>
          <w:szCs w:val="28"/>
        </w:rPr>
        <w:t>，收放顺滑，不易脱轨。与地面接触点安装防潮防滑脚垫。</w:t>
      </w:r>
    </w:p>
    <w:p w:rsidR="00324CAA" w:rsidRPr="006F4EE2" w:rsidRDefault="00E86383" w:rsidP="006F4EE2">
      <w:pPr>
        <w:numPr>
          <w:ilvl w:val="0"/>
          <w:numId w:val="1"/>
        </w:numPr>
        <w:ind w:firstLineChars="200" w:firstLine="560"/>
        <w:rPr>
          <w:rFonts w:asciiTheme="minorEastAsia" w:eastAsiaTheme="minorEastAsia" w:hAnsiTheme="minorEastAsia" w:cs="宋体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sz w:val="28"/>
          <w:szCs w:val="28"/>
        </w:rPr>
        <w:t>金属件加工工艺要求：金属型材经数控自动切管设备精密裁切、数控打孔、数控弯管成形后，采用二氧化碳气体保护焊焊接成型，承重部位满焊，焊点打磨无毛刺，无安全隐患；表面经严格除油→水洗→除锈→水洗→陶化→水洗→镀膜→烘干后，采用环氧树脂粉末静电喷涂→≥190℃高温固化→冷却检验处理，防锈涂层耐磨，附着力强，不易脱落。</w:t>
      </w:r>
    </w:p>
    <w:p w:rsidR="00324CAA" w:rsidRPr="006F4EE2" w:rsidRDefault="00E86383" w:rsidP="006F4EE2">
      <w:pPr>
        <w:numPr>
          <w:ilvl w:val="0"/>
          <w:numId w:val="1"/>
        </w:numPr>
        <w:ind w:firstLineChars="200" w:firstLine="560"/>
        <w:rPr>
          <w:rFonts w:asciiTheme="minorEastAsia" w:eastAsiaTheme="minorEastAsia" w:hAnsiTheme="minorEastAsia" w:cs="宋体"/>
          <w:sz w:val="28"/>
          <w:szCs w:val="28"/>
        </w:rPr>
      </w:pPr>
      <w:r w:rsidRPr="006F4EE2">
        <w:rPr>
          <w:rFonts w:asciiTheme="minorEastAsia" w:eastAsiaTheme="minorEastAsia" w:hAnsiTheme="minorEastAsia" w:cs="宋体" w:hint="eastAsia"/>
          <w:sz w:val="28"/>
          <w:szCs w:val="28"/>
        </w:rPr>
        <w:t>产品、材料执行标准：</w:t>
      </w:r>
    </w:p>
    <w:p w:rsidR="00324CAA" w:rsidRDefault="002145B8" w:rsidP="002B0BE2">
      <w:pPr>
        <w:ind w:left="560"/>
        <w:rPr>
          <w:rFonts w:asciiTheme="minorEastAsia" w:eastAsiaTheme="minorEastAsia" w:hAnsiTheme="minorEastAsia" w:cs="宋体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Cs/>
          <w:kern w:val="0"/>
          <w:sz w:val="28"/>
          <w:szCs w:val="28"/>
        </w:rPr>
        <w:t>（4.1）</w:t>
      </w:r>
      <w:r w:rsidR="00E86383">
        <w:rPr>
          <w:rFonts w:asciiTheme="minorEastAsia" w:eastAsiaTheme="minorEastAsia" w:hAnsiTheme="minorEastAsia" w:cs="宋体" w:hint="eastAsia"/>
          <w:sz w:val="28"/>
          <w:szCs w:val="28"/>
        </w:rPr>
        <w:t>环氧树脂粉末满足HG/T 2006-2022热固性和热塑性粉末涂料测定要求。</w:t>
      </w:r>
    </w:p>
    <w:p w:rsidR="00324CAA" w:rsidRPr="006F4EE2" w:rsidRDefault="003435E0" w:rsidP="002B0BE2">
      <w:pPr>
        <w:ind w:left="560"/>
        <w:rPr>
          <w:rFonts w:asciiTheme="minorEastAsia" w:eastAsiaTheme="minorEastAsia" w:hAnsiTheme="minorEastAsia" w:cs="宋体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sz w:val="28"/>
          <w:szCs w:val="28"/>
        </w:rPr>
        <w:t>（4.2）</w:t>
      </w:r>
      <w:r w:rsidR="00E86383" w:rsidRPr="006F4EE2">
        <w:rPr>
          <w:rFonts w:asciiTheme="minorEastAsia" w:eastAsiaTheme="minorEastAsia" w:hAnsiTheme="minorEastAsia" w:cs="宋体" w:hint="eastAsia"/>
          <w:sz w:val="28"/>
          <w:szCs w:val="28"/>
        </w:rPr>
        <w:t>锁具满足QB/T 1621-2015《家具锁》的标准要求。</w:t>
      </w:r>
    </w:p>
    <w:p w:rsidR="00324CAA" w:rsidRDefault="003435E0" w:rsidP="002B0BE2">
      <w:pPr>
        <w:ind w:left="560"/>
        <w:rPr>
          <w:rFonts w:asciiTheme="minorEastAsia" w:eastAsiaTheme="minorEastAsia" w:hAnsiTheme="minorEastAsia" w:cs="宋体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sz w:val="28"/>
          <w:szCs w:val="28"/>
        </w:rPr>
        <w:t>（4.3）</w:t>
      </w:r>
      <w:r w:rsidR="00E86383" w:rsidRPr="006F4EE2">
        <w:rPr>
          <w:rFonts w:asciiTheme="minorEastAsia" w:eastAsiaTheme="minorEastAsia" w:hAnsiTheme="minorEastAsia" w:cs="宋体" w:hint="eastAsia"/>
          <w:sz w:val="28"/>
          <w:szCs w:val="28"/>
        </w:rPr>
        <w:t>文件柜满足GB/T3325-2017金属家具通用技术条件要求。</w:t>
      </w:r>
    </w:p>
    <w:p w:rsidR="00324CAA" w:rsidRDefault="00E86383">
      <w:pPr>
        <w:rPr>
          <w:rFonts w:asciiTheme="minorEastAsia" w:eastAsiaTheme="minorEastAsia" w:hAnsiTheme="minorEastAsia" w:cs="宋体"/>
          <w:b/>
          <w:bCs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/>
          <w:bCs/>
          <w:sz w:val="28"/>
          <w:szCs w:val="28"/>
        </w:rPr>
        <w:t>八、3+1+1沙发</w:t>
      </w:r>
    </w:p>
    <w:p w:rsidR="00324CAA" w:rsidRDefault="00CC75F5" w:rsidP="00CC75F5">
      <w:pPr>
        <w:ind w:left="560"/>
        <w:rPr>
          <w:rFonts w:asciiTheme="minorEastAsia" w:eastAsiaTheme="minorEastAsia" w:hAnsiTheme="minorEastAsia" w:cs="宋体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sz w:val="28"/>
          <w:szCs w:val="28"/>
        </w:rPr>
        <w:t>1、</w:t>
      </w:r>
      <w:r w:rsidR="00E86383">
        <w:rPr>
          <w:rFonts w:asciiTheme="minorEastAsia" w:eastAsiaTheme="minorEastAsia" w:hAnsiTheme="minorEastAsia" w:cs="宋体" w:hint="eastAsia"/>
          <w:sz w:val="28"/>
          <w:szCs w:val="28"/>
        </w:rPr>
        <w:t>规格3+1+1。</w:t>
      </w:r>
    </w:p>
    <w:p w:rsidR="00324CAA" w:rsidRDefault="00CC75F5" w:rsidP="00CC75F5">
      <w:pPr>
        <w:ind w:left="560"/>
        <w:rPr>
          <w:rFonts w:asciiTheme="minorEastAsia" w:eastAsiaTheme="minorEastAsia" w:hAnsiTheme="minorEastAsia" w:cs="宋体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sz w:val="28"/>
          <w:szCs w:val="28"/>
        </w:rPr>
        <w:t>2、</w:t>
      </w:r>
      <w:r w:rsidR="00E86383">
        <w:rPr>
          <w:rFonts w:asciiTheme="minorEastAsia" w:eastAsiaTheme="minorEastAsia" w:hAnsiTheme="minorEastAsia" w:cs="宋体"/>
          <w:sz w:val="28"/>
          <w:szCs w:val="28"/>
        </w:rPr>
        <w:t>面料</w:t>
      </w:r>
      <w:r w:rsidR="00E86383">
        <w:rPr>
          <w:rFonts w:asciiTheme="minorEastAsia" w:eastAsiaTheme="minorEastAsia" w:hAnsiTheme="minorEastAsia" w:cs="宋体" w:hint="eastAsia"/>
          <w:sz w:val="28"/>
          <w:szCs w:val="28"/>
        </w:rPr>
        <w:t>：头层牛皮</w:t>
      </w:r>
      <w:r w:rsidR="00E86383">
        <w:rPr>
          <w:rFonts w:asciiTheme="minorEastAsia" w:eastAsiaTheme="minorEastAsia" w:hAnsiTheme="minorEastAsia" w:hint="eastAsia"/>
          <w:sz w:val="28"/>
          <w:szCs w:val="28"/>
        </w:rPr>
        <w:t>。座背包内填充成型海绵，</w:t>
      </w:r>
      <w:r w:rsidR="00E86383">
        <w:rPr>
          <w:rFonts w:asciiTheme="minorEastAsia" w:eastAsiaTheme="minorEastAsia" w:hAnsiTheme="minorEastAsia" w:cs="宋体" w:hint="eastAsia"/>
          <w:sz w:val="28"/>
          <w:szCs w:val="28"/>
        </w:rPr>
        <w:t>海绵无刺激性气味、每平方</w:t>
      </w:r>
      <w:r w:rsidR="00E86383">
        <w:rPr>
          <w:rFonts w:asciiTheme="minorEastAsia" w:eastAsiaTheme="minorEastAsia" w:hAnsiTheme="minorEastAsia" w:cs="宋体" w:hint="eastAsia"/>
          <w:sz w:val="28"/>
          <w:szCs w:val="28"/>
        </w:rPr>
        <w:lastRenderedPageBreak/>
        <w:t>米最大裂缝小于30mm，颜色均匀，允许轻微杂色黄芯。</w:t>
      </w:r>
      <w:r w:rsidR="00E86383">
        <w:rPr>
          <w:rFonts w:asciiTheme="minorEastAsia" w:eastAsiaTheme="minorEastAsia" w:hAnsiTheme="minorEastAsia" w:cs="宋体"/>
          <w:sz w:val="28"/>
          <w:szCs w:val="28"/>
        </w:rPr>
        <w:t>优质电镀钢脚架。</w:t>
      </w:r>
    </w:p>
    <w:p w:rsidR="00324CAA" w:rsidRDefault="00CC75F5" w:rsidP="00CC75F5">
      <w:pPr>
        <w:pStyle w:val="a0"/>
        <w:ind w:left="560"/>
        <w:rPr>
          <w:rFonts w:asciiTheme="minorEastAsia" w:eastAsiaTheme="minorEastAsia" w:hAnsiTheme="minorEastAsia" w:cs="宋体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Cs/>
          <w:kern w:val="0"/>
          <w:sz w:val="28"/>
          <w:szCs w:val="28"/>
        </w:rPr>
        <w:t>3、</w:t>
      </w:r>
      <w:r w:rsidR="00E86383">
        <w:rPr>
          <w:rFonts w:asciiTheme="minorEastAsia" w:eastAsiaTheme="minorEastAsia" w:hAnsiTheme="minorEastAsia" w:cs="宋体" w:hint="eastAsia"/>
          <w:bCs/>
          <w:kern w:val="0"/>
          <w:sz w:val="28"/>
          <w:szCs w:val="28"/>
        </w:rPr>
        <w:t>产品、材料执行标准：</w:t>
      </w:r>
    </w:p>
    <w:p w:rsidR="00324CAA" w:rsidRDefault="00E86383">
      <w:pPr>
        <w:pStyle w:val="a0"/>
        <w:ind w:leftChars="200" w:left="420"/>
        <w:rPr>
          <w:rFonts w:asciiTheme="minorEastAsia" w:eastAsiaTheme="minorEastAsia" w:hAnsiTheme="minorEastAsia" w:cs="宋体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Cs/>
          <w:kern w:val="0"/>
          <w:sz w:val="28"/>
          <w:szCs w:val="28"/>
        </w:rPr>
        <w:t>（3.1）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海绵满足GB/T 10802-2006通用软质聚醚型聚氨酯泡沫塑料要求。</w:t>
      </w:r>
    </w:p>
    <w:p w:rsidR="00324CAA" w:rsidRDefault="00E86383">
      <w:pPr>
        <w:pStyle w:val="a0"/>
        <w:ind w:leftChars="200" w:left="420"/>
        <w:rPr>
          <w:rFonts w:asciiTheme="minorEastAsia" w:eastAsiaTheme="minorEastAsia" w:hAnsiTheme="minorEastAsia" w:cs="宋体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sz w:val="28"/>
          <w:szCs w:val="28"/>
        </w:rPr>
        <w:t>（3.2）牛皮满足HJ507-2009环境标志产品技术要求-皮革。</w:t>
      </w:r>
    </w:p>
    <w:p w:rsidR="00324CAA" w:rsidRDefault="00E86383">
      <w:pPr>
        <w:pStyle w:val="a0"/>
        <w:ind w:leftChars="200" w:left="420"/>
        <w:rPr>
          <w:rFonts w:asciiTheme="minorEastAsia" w:eastAsiaTheme="minorEastAsia" w:hAnsiTheme="minorEastAsia" w:cs="宋体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sz w:val="28"/>
          <w:szCs w:val="28"/>
        </w:rPr>
        <w:t>（3.3）沙发满足QB/T 1952.1-2102软体家具沙发要求。</w:t>
      </w:r>
    </w:p>
    <w:p w:rsidR="00324CAA" w:rsidRDefault="00E86383">
      <w:pPr>
        <w:rPr>
          <w:rFonts w:asciiTheme="minorEastAsia" w:eastAsiaTheme="minorEastAsia" w:hAnsiTheme="minorEastAsia" w:cs="宋体"/>
          <w:b/>
          <w:bCs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/>
          <w:bCs/>
          <w:sz w:val="28"/>
          <w:szCs w:val="28"/>
        </w:rPr>
        <w:t>九、茶几</w:t>
      </w:r>
    </w:p>
    <w:p w:rsidR="00324CAA" w:rsidRDefault="00E86383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1、</w:t>
      </w: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规格：1200*600*450mm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（±5mm）</w:t>
      </w: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。</w:t>
      </w:r>
    </w:p>
    <w:p w:rsidR="00324CAA" w:rsidRDefault="00E86383">
      <w:pPr>
        <w:rPr>
          <w:rFonts w:asciiTheme="minorEastAsia" w:eastAsiaTheme="minorEastAsia" w:hAnsiTheme="minorEastAsia" w:cs="宋体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t>2</w:t>
      </w:r>
      <w:r>
        <w:rPr>
          <w:rFonts w:asciiTheme="minorEastAsia" w:eastAsiaTheme="minorEastAsia" w:hAnsiTheme="minorEastAsia" w:hint="eastAsia"/>
          <w:sz w:val="28"/>
          <w:szCs w:val="28"/>
        </w:rPr>
        <w:t>、基材：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三聚氰胺饰面板，厚≥25mm。桌架≥25*25*1.2mm方管成型。</w:t>
      </w:r>
    </w:p>
    <w:p w:rsidR="00324CAA" w:rsidRDefault="00E86383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t>3</w:t>
      </w:r>
      <w:r>
        <w:rPr>
          <w:rFonts w:asciiTheme="minorEastAsia" w:eastAsiaTheme="minorEastAsia" w:hAnsiTheme="minorEastAsia" w:hint="eastAsia"/>
          <w:sz w:val="28"/>
          <w:szCs w:val="28"/>
        </w:rPr>
        <w:t>、板材加工工艺要求：所有板材经数控设备精密裁切下料，所有裁切截面采用≥1.5mm厚PVC封边条经全自动封边机高温封边处理，不易脱落，封闭防水效果好。</w:t>
      </w:r>
    </w:p>
    <w:p w:rsidR="00324CAA" w:rsidRDefault="00E86383">
      <w:pPr>
        <w:pStyle w:val="a0"/>
      </w:pPr>
      <w:r>
        <w:rPr>
          <w:rFonts w:asciiTheme="minorEastAsia" w:eastAsiaTheme="minorEastAsia" w:hAnsiTheme="minorEastAsia" w:hint="eastAsia"/>
          <w:sz w:val="28"/>
          <w:szCs w:val="28"/>
        </w:rPr>
        <w:t>4、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金属件加工工艺要求：金属型材经数控自动切管设备精密裁切、数控打孔、数控弯管成形后，采用二氧化碳气体保护焊焊接成型，承重部位满焊，焊点打磨无毛刺，无安全隐患；表面经严格除油→水洗→除锈→水洗→陶化→水洗→镀膜→烘干后，采用环氧树脂粉末静电喷涂→≥190℃高温固化→冷却检验处理，防锈涂层耐磨，附着力强，不易脱落。</w:t>
      </w:r>
    </w:p>
    <w:p w:rsidR="00324CAA" w:rsidRDefault="00E86383">
      <w:pPr>
        <w:rPr>
          <w:rFonts w:asciiTheme="minorEastAsia" w:eastAsiaTheme="minorEastAsia" w:hAnsiTheme="minorEastAsia" w:cs="宋体"/>
          <w:bCs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5、 </w:t>
      </w:r>
      <w:r>
        <w:rPr>
          <w:rFonts w:asciiTheme="minorEastAsia" w:eastAsiaTheme="minorEastAsia" w:hAnsiTheme="minorEastAsia" w:cs="宋体" w:hint="eastAsia"/>
          <w:bCs/>
          <w:kern w:val="0"/>
          <w:sz w:val="28"/>
          <w:szCs w:val="28"/>
        </w:rPr>
        <w:t>产品、材料执行标准：</w:t>
      </w:r>
    </w:p>
    <w:p w:rsidR="00324CAA" w:rsidRDefault="00E86383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Cs/>
          <w:kern w:val="0"/>
          <w:sz w:val="28"/>
          <w:szCs w:val="28"/>
        </w:rPr>
        <w:t>（5.1）</w:t>
      </w:r>
      <w:r>
        <w:rPr>
          <w:rFonts w:asciiTheme="minorEastAsia" w:eastAsiaTheme="minorEastAsia" w:hAnsiTheme="minorEastAsia" w:hint="eastAsia"/>
          <w:sz w:val="28"/>
          <w:szCs w:val="28"/>
        </w:rPr>
        <w:t>三聚氰胺饰面板满足GB/T 15102-2017浸渍胶膜纸饰面纤维板/刨花板的要求，GB18580-2017室内装饰装修材料人造板及其制品中甲醛释放量要求。</w:t>
      </w:r>
    </w:p>
    <w:p w:rsidR="00324CAA" w:rsidRDefault="00E86383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（5.2）封边条满足QB/T 4463-2013家具用封边条技术要求。</w:t>
      </w:r>
    </w:p>
    <w:p w:rsidR="00324CAA" w:rsidRPr="006E5E96" w:rsidRDefault="00E86383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（5.3）茶几满足GB/T3324-2017木家具通用技术条件要求。</w:t>
      </w:r>
      <w:bookmarkStart w:id="0" w:name="_GoBack"/>
      <w:bookmarkEnd w:id="0"/>
    </w:p>
    <w:sectPr w:rsidR="00324CAA" w:rsidRPr="006E5E96" w:rsidSect="00A9469A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7485" w:rsidRDefault="00697485" w:rsidP="006E5E96">
      <w:r>
        <w:separator/>
      </w:r>
    </w:p>
  </w:endnote>
  <w:endnote w:type="continuationSeparator" w:id="1">
    <w:p w:rsidR="00697485" w:rsidRDefault="00697485" w:rsidP="006E5E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7485" w:rsidRDefault="00697485" w:rsidP="006E5E96">
      <w:r>
        <w:separator/>
      </w:r>
    </w:p>
  </w:footnote>
  <w:footnote w:type="continuationSeparator" w:id="1">
    <w:p w:rsidR="00697485" w:rsidRDefault="00697485" w:rsidP="006E5E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05721"/>
    <w:multiLevelType w:val="singleLevel"/>
    <w:tmpl w:val="2CD05721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DA3MjBjNGMyNzAwZDYxMDE4NzQ3ZDQ4MzE5ZWY1NTgifQ=="/>
  </w:docVars>
  <w:rsids>
    <w:rsidRoot w:val="00324CAA"/>
    <w:rsid w:val="0020588A"/>
    <w:rsid w:val="002145B8"/>
    <w:rsid w:val="002B0BE2"/>
    <w:rsid w:val="002B25EB"/>
    <w:rsid w:val="00324CAA"/>
    <w:rsid w:val="003435E0"/>
    <w:rsid w:val="00344873"/>
    <w:rsid w:val="0059797E"/>
    <w:rsid w:val="005C6FB7"/>
    <w:rsid w:val="00624A38"/>
    <w:rsid w:val="00697485"/>
    <w:rsid w:val="006E5E96"/>
    <w:rsid w:val="006F4EE2"/>
    <w:rsid w:val="00925905"/>
    <w:rsid w:val="009F35D7"/>
    <w:rsid w:val="00A852B7"/>
    <w:rsid w:val="00A9469A"/>
    <w:rsid w:val="00AC49E1"/>
    <w:rsid w:val="00BC3A1F"/>
    <w:rsid w:val="00C11DC5"/>
    <w:rsid w:val="00C727A9"/>
    <w:rsid w:val="00CC75F5"/>
    <w:rsid w:val="00E86383"/>
    <w:rsid w:val="015D32B5"/>
    <w:rsid w:val="02881E0B"/>
    <w:rsid w:val="029A1B3E"/>
    <w:rsid w:val="02F54FC6"/>
    <w:rsid w:val="03D96860"/>
    <w:rsid w:val="04506958"/>
    <w:rsid w:val="04930EDB"/>
    <w:rsid w:val="04AB0032"/>
    <w:rsid w:val="05445123"/>
    <w:rsid w:val="06A333B5"/>
    <w:rsid w:val="0735457E"/>
    <w:rsid w:val="07D94EB6"/>
    <w:rsid w:val="08687FE8"/>
    <w:rsid w:val="094B1DE4"/>
    <w:rsid w:val="09736C45"/>
    <w:rsid w:val="09B434E5"/>
    <w:rsid w:val="0A624FB9"/>
    <w:rsid w:val="0AA0017A"/>
    <w:rsid w:val="0CAF268A"/>
    <w:rsid w:val="0CC779D3"/>
    <w:rsid w:val="0D1C6A9F"/>
    <w:rsid w:val="0D3A63F7"/>
    <w:rsid w:val="0DC108C7"/>
    <w:rsid w:val="0E6A6868"/>
    <w:rsid w:val="0EC3698D"/>
    <w:rsid w:val="0EF820BE"/>
    <w:rsid w:val="0FD33817"/>
    <w:rsid w:val="103B3714"/>
    <w:rsid w:val="107734BE"/>
    <w:rsid w:val="10995C0D"/>
    <w:rsid w:val="10D96FAC"/>
    <w:rsid w:val="11C52008"/>
    <w:rsid w:val="12E941CE"/>
    <w:rsid w:val="130152C1"/>
    <w:rsid w:val="13E7095B"/>
    <w:rsid w:val="14CF5677"/>
    <w:rsid w:val="16736838"/>
    <w:rsid w:val="16D4115B"/>
    <w:rsid w:val="173C78FC"/>
    <w:rsid w:val="17B40B54"/>
    <w:rsid w:val="17DE5618"/>
    <w:rsid w:val="18351C95"/>
    <w:rsid w:val="18626802"/>
    <w:rsid w:val="190F698A"/>
    <w:rsid w:val="19EC29CC"/>
    <w:rsid w:val="19FC2552"/>
    <w:rsid w:val="1A34170F"/>
    <w:rsid w:val="1BA746BE"/>
    <w:rsid w:val="1C5158F1"/>
    <w:rsid w:val="1CF75BFB"/>
    <w:rsid w:val="1D040BF2"/>
    <w:rsid w:val="1DB25B36"/>
    <w:rsid w:val="1DBC0763"/>
    <w:rsid w:val="1DE008F5"/>
    <w:rsid w:val="1DF3687A"/>
    <w:rsid w:val="1E31741E"/>
    <w:rsid w:val="1E4946EC"/>
    <w:rsid w:val="1EFA468C"/>
    <w:rsid w:val="1F5F4ACA"/>
    <w:rsid w:val="1F8E649F"/>
    <w:rsid w:val="1FDF0FF5"/>
    <w:rsid w:val="200F7270"/>
    <w:rsid w:val="232C1EE7"/>
    <w:rsid w:val="234E00AF"/>
    <w:rsid w:val="23502079"/>
    <w:rsid w:val="23696C97"/>
    <w:rsid w:val="253D03DB"/>
    <w:rsid w:val="264659B5"/>
    <w:rsid w:val="2677452D"/>
    <w:rsid w:val="26C2328E"/>
    <w:rsid w:val="28090A48"/>
    <w:rsid w:val="289522DC"/>
    <w:rsid w:val="29021A8B"/>
    <w:rsid w:val="2AC82749"/>
    <w:rsid w:val="2C152A13"/>
    <w:rsid w:val="2CEA52EC"/>
    <w:rsid w:val="2DDD484D"/>
    <w:rsid w:val="2E0028ED"/>
    <w:rsid w:val="2EAC3A7D"/>
    <w:rsid w:val="2F4D1B62"/>
    <w:rsid w:val="2FAB0637"/>
    <w:rsid w:val="31197F4E"/>
    <w:rsid w:val="3202689B"/>
    <w:rsid w:val="32290665"/>
    <w:rsid w:val="331D1072"/>
    <w:rsid w:val="33A67A93"/>
    <w:rsid w:val="34621C0C"/>
    <w:rsid w:val="34E952ED"/>
    <w:rsid w:val="34EE524E"/>
    <w:rsid w:val="35A46254"/>
    <w:rsid w:val="35D42696"/>
    <w:rsid w:val="35F06A1F"/>
    <w:rsid w:val="35F316F4"/>
    <w:rsid w:val="36E31219"/>
    <w:rsid w:val="380521AD"/>
    <w:rsid w:val="389D4FF1"/>
    <w:rsid w:val="38A2353F"/>
    <w:rsid w:val="38B60778"/>
    <w:rsid w:val="39293DCA"/>
    <w:rsid w:val="393D2C48"/>
    <w:rsid w:val="393D49F6"/>
    <w:rsid w:val="39822409"/>
    <w:rsid w:val="3991089E"/>
    <w:rsid w:val="3AED6A34"/>
    <w:rsid w:val="3B366BB8"/>
    <w:rsid w:val="3B4007CD"/>
    <w:rsid w:val="3BC84D65"/>
    <w:rsid w:val="3C031460"/>
    <w:rsid w:val="3D202664"/>
    <w:rsid w:val="3D6E1622"/>
    <w:rsid w:val="3D783084"/>
    <w:rsid w:val="3E0E070F"/>
    <w:rsid w:val="3E0E246D"/>
    <w:rsid w:val="3E37026C"/>
    <w:rsid w:val="3EB017C6"/>
    <w:rsid w:val="3FD51B58"/>
    <w:rsid w:val="40776A3F"/>
    <w:rsid w:val="40795178"/>
    <w:rsid w:val="407C4056"/>
    <w:rsid w:val="408E5B37"/>
    <w:rsid w:val="40E45EC4"/>
    <w:rsid w:val="413761CE"/>
    <w:rsid w:val="41A5138A"/>
    <w:rsid w:val="41C232DE"/>
    <w:rsid w:val="4233495E"/>
    <w:rsid w:val="42B775C7"/>
    <w:rsid w:val="44B233F7"/>
    <w:rsid w:val="452F4FBA"/>
    <w:rsid w:val="455B0481"/>
    <w:rsid w:val="457C4AF8"/>
    <w:rsid w:val="458C4D3B"/>
    <w:rsid w:val="46752AE1"/>
    <w:rsid w:val="467D0B27"/>
    <w:rsid w:val="47B6609F"/>
    <w:rsid w:val="484713ED"/>
    <w:rsid w:val="48C7332C"/>
    <w:rsid w:val="49090450"/>
    <w:rsid w:val="49695393"/>
    <w:rsid w:val="4A121587"/>
    <w:rsid w:val="4B4734DA"/>
    <w:rsid w:val="4BAB0B8F"/>
    <w:rsid w:val="4BBD4361"/>
    <w:rsid w:val="4CCD673F"/>
    <w:rsid w:val="4D556957"/>
    <w:rsid w:val="4DBD4FA8"/>
    <w:rsid w:val="4EE03A01"/>
    <w:rsid w:val="4F0A6CD0"/>
    <w:rsid w:val="501513FF"/>
    <w:rsid w:val="50B25872"/>
    <w:rsid w:val="50CD4459"/>
    <w:rsid w:val="5169774A"/>
    <w:rsid w:val="51D27F79"/>
    <w:rsid w:val="52AA2CA4"/>
    <w:rsid w:val="52C378C2"/>
    <w:rsid w:val="53C75190"/>
    <w:rsid w:val="55A357A0"/>
    <w:rsid w:val="561A7F07"/>
    <w:rsid w:val="562D5A32"/>
    <w:rsid w:val="56CA2FAB"/>
    <w:rsid w:val="57607DD5"/>
    <w:rsid w:val="577C492C"/>
    <w:rsid w:val="577D2735"/>
    <w:rsid w:val="578B02E3"/>
    <w:rsid w:val="57C032D3"/>
    <w:rsid w:val="57DE58C0"/>
    <w:rsid w:val="57F072CA"/>
    <w:rsid w:val="581F559B"/>
    <w:rsid w:val="589D0BB5"/>
    <w:rsid w:val="58B30533"/>
    <w:rsid w:val="58E10AA2"/>
    <w:rsid w:val="59C03AED"/>
    <w:rsid w:val="59C4289D"/>
    <w:rsid w:val="5A6809C8"/>
    <w:rsid w:val="5BE2700B"/>
    <w:rsid w:val="5BED775E"/>
    <w:rsid w:val="5C1318BA"/>
    <w:rsid w:val="5CBD35D4"/>
    <w:rsid w:val="5CDC1CAC"/>
    <w:rsid w:val="5E525F9E"/>
    <w:rsid w:val="5E655CD1"/>
    <w:rsid w:val="5EE237C6"/>
    <w:rsid w:val="5EE5030F"/>
    <w:rsid w:val="5F37766E"/>
    <w:rsid w:val="5F955F4F"/>
    <w:rsid w:val="5FA34D03"/>
    <w:rsid w:val="5FDE5D3B"/>
    <w:rsid w:val="606A260E"/>
    <w:rsid w:val="60A76A75"/>
    <w:rsid w:val="60AF6616"/>
    <w:rsid w:val="6192502F"/>
    <w:rsid w:val="62854CD6"/>
    <w:rsid w:val="65242442"/>
    <w:rsid w:val="65D91B39"/>
    <w:rsid w:val="65F52031"/>
    <w:rsid w:val="65FF4CF9"/>
    <w:rsid w:val="6637769D"/>
    <w:rsid w:val="670C13E0"/>
    <w:rsid w:val="67642FCA"/>
    <w:rsid w:val="67E16AD1"/>
    <w:rsid w:val="68721717"/>
    <w:rsid w:val="69085BD7"/>
    <w:rsid w:val="697F62C6"/>
    <w:rsid w:val="69912070"/>
    <w:rsid w:val="69AC2A06"/>
    <w:rsid w:val="6A4239C8"/>
    <w:rsid w:val="6B451ADC"/>
    <w:rsid w:val="6B686E01"/>
    <w:rsid w:val="6B693684"/>
    <w:rsid w:val="6B6F5E45"/>
    <w:rsid w:val="6B96571C"/>
    <w:rsid w:val="6C021003"/>
    <w:rsid w:val="6D6A3304"/>
    <w:rsid w:val="6E483812"/>
    <w:rsid w:val="6EAB14DE"/>
    <w:rsid w:val="702F1C0D"/>
    <w:rsid w:val="70814BED"/>
    <w:rsid w:val="70CC0E40"/>
    <w:rsid w:val="70E87D2E"/>
    <w:rsid w:val="71107D1F"/>
    <w:rsid w:val="73976F4C"/>
    <w:rsid w:val="743326A2"/>
    <w:rsid w:val="766034F6"/>
    <w:rsid w:val="76805946"/>
    <w:rsid w:val="76856AB9"/>
    <w:rsid w:val="76FA1255"/>
    <w:rsid w:val="773109EF"/>
    <w:rsid w:val="779C055E"/>
    <w:rsid w:val="779D6084"/>
    <w:rsid w:val="77D93560"/>
    <w:rsid w:val="787D213D"/>
    <w:rsid w:val="78AA0A59"/>
    <w:rsid w:val="79E7116F"/>
    <w:rsid w:val="79ED6E4F"/>
    <w:rsid w:val="79F77CCE"/>
    <w:rsid w:val="7A79799A"/>
    <w:rsid w:val="7B0C77A9"/>
    <w:rsid w:val="7D945301"/>
    <w:rsid w:val="7D9F66B2"/>
    <w:rsid w:val="7E492AC2"/>
    <w:rsid w:val="7EAB61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8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A9469A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uiPriority w:val="98"/>
    <w:qFormat/>
    <w:rsid w:val="00A9469A"/>
    <w:pPr>
      <w:spacing w:after="120"/>
    </w:pPr>
  </w:style>
  <w:style w:type="paragraph" w:styleId="a4">
    <w:name w:val="header"/>
    <w:basedOn w:val="a"/>
    <w:link w:val="Char"/>
    <w:rsid w:val="006E5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6E5E96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6E5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6E5E96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7</Pages>
  <Words>680</Words>
  <Characters>3882</Characters>
  <Application>Microsoft Office Word</Application>
  <DocSecurity>0</DocSecurity>
  <Lines>32</Lines>
  <Paragraphs>9</Paragraphs>
  <ScaleCrop>false</ScaleCrop>
  <Company/>
  <LinksUpToDate>false</LinksUpToDate>
  <CharactersWithSpaces>4553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王天慧</cp:lastModifiedBy>
  <cp:revision>11</cp:revision>
  <dcterms:created xsi:type="dcterms:W3CDTF">2023-05-07T02:56:00Z</dcterms:created>
  <dcterms:modified xsi:type="dcterms:W3CDTF">2023-05-18T08:47:00Z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01766A7559A64891BCD54B67DF88564B_12</vt:lpwstr>
  </property>
</Properties>
</file>