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2C6" w:rsidRPr="002502DF" w:rsidRDefault="00F242C6" w:rsidP="00F242C6">
      <w:pPr>
        <w:widowControl/>
        <w:shd w:val="clear" w:color="auto" w:fill="FFFFFF"/>
        <w:spacing w:line="480" w:lineRule="auto"/>
        <w:jc w:val="center"/>
        <w:outlineLvl w:val="0"/>
        <w:rPr>
          <w:rFonts w:ascii="宋体" w:eastAsia="宋体" w:hAnsi="宋体" w:cs="宋体"/>
          <w:b/>
          <w:bCs/>
          <w:color w:val="333333"/>
          <w:kern w:val="36"/>
          <w:sz w:val="48"/>
          <w:szCs w:val="48"/>
        </w:rPr>
      </w:pPr>
      <w:r w:rsidRPr="002502DF">
        <w:rPr>
          <w:rFonts w:ascii="宋体" w:eastAsia="宋体" w:hAnsi="宋体" w:cs="宋体" w:hint="eastAsia"/>
          <w:b/>
          <w:bCs/>
          <w:color w:val="333333"/>
          <w:kern w:val="36"/>
          <w:sz w:val="48"/>
          <w:szCs w:val="48"/>
        </w:rPr>
        <w:t>政府采购项目采购需求</w:t>
      </w:r>
      <w:r>
        <w:rPr>
          <w:rFonts w:ascii="宋体" w:eastAsia="宋体" w:hAnsi="宋体" w:cs="宋体" w:hint="eastAsia"/>
          <w:b/>
          <w:bCs/>
          <w:color w:val="333333"/>
          <w:kern w:val="36"/>
          <w:sz w:val="48"/>
          <w:szCs w:val="48"/>
        </w:rPr>
        <w:t>（货物</w:t>
      </w:r>
      <w:r>
        <w:rPr>
          <w:rFonts w:ascii="宋体" w:eastAsia="宋体" w:hAnsi="宋体" w:cs="宋体"/>
          <w:b/>
          <w:bCs/>
          <w:color w:val="333333"/>
          <w:kern w:val="36"/>
          <w:sz w:val="48"/>
          <w:szCs w:val="48"/>
        </w:rPr>
        <w:t>类</w:t>
      </w:r>
      <w:r>
        <w:rPr>
          <w:rFonts w:ascii="宋体" w:eastAsia="宋体" w:hAnsi="宋体" w:cs="宋体" w:hint="eastAsia"/>
          <w:b/>
          <w:bCs/>
          <w:color w:val="333333"/>
          <w:kern w:val="36"/>
          <w:sz w:val="48"/>
          <w:szCs w:val="48"/>
        </w:rPr>
        <w:t>）</w:t>
      </w:r>
    </w:p>
    <w:p w:rsidR="00F242C6" w:rsidRPr="00B563F8" w:rsidRDefault="00F242C6" w:rsidP="00F242C6">
      <w:pPr>
        <w:widowControl/>
        <w:shd w:val="clear" w:color="auto" w:fill="FFFFFF"/>
        <w:spacing w:line="480" w:lineRule="auto"/>
        <w:jc w:val="right"/>
        <w:outlineLvl w:val="2"/>
        <w:rPr>
          <w:rFonts w:ascii="宋体" w:eastAsia="宋体" w:hAnsi="宋体" w:cs="宋体"/>
          <w:color w:val="333333"/>
          <w:kern w:val="0"/>
          <w:sz w:val="27"/>
          <w:szCs w:val="27"/>
        </w:rPr>
      </w:pPr>
    </w:p>
    <w:p w:rsidR="00F242C6" w:rsidRPr="00B70F78" w:rsidRDefault="00F242C6" w:rsidP="00F242C6">
      <w:pPr>
        <w:widowControl/>
        <w:shd w:val="clear" w:color="auto" w:fill="FFFFFF"/>
        <w:spacing w:line="480" w:lineRule="auto"/>
        <w:ind w:right="1080"/>
        <w:outlineLvl w:val="2"/>
        <w:rPr>
          <w:rFonts w:ascii="宋体" w:eastAsia="宋体" w:hAnsi="宋体" w:cs="宋体"/>
          <w:kern w:val="0"/>
          <w:sz w:val="27"/>
          <w:szCs w:val="27"/>
        </w:rPr>
      </w:pPr>
      <w:r w:rsidRPr="00B70F78">
        <w:rPr>
          <w:rFonts w:ascii="宋体" w:eastAsia="宋体" w:hAnsi="宋体" w:cs="宋体" w:hint="eastAsia"/>
          <w:kern w:val="0"/>
          <w:sz w:val="27"/>
          <w:szCs w:val="27"/>
        </w:rPr>
        <w:t>采购单位</w:t>
      </w:r>
      <w:r w:rsidR="00807DCC" w:rsidRPr="00B70F78">
        <w:rPr>
          <w:rFonts w:ascii="宋体" w:eastAsia="宋体" w:hAnsi="宋体" w:cs="宋体" w:hint="eastAsia"/>
          <w:kern w:val="0"/>
          <w:sz w:val="27"/>
          <w:szCs w:val="27"/>
        </w:rPr>
        <w:t>（盖章）</w:t>
      </w:r>
      <w:r w:rsidRPr="00B70F78">
        <w:rPr>
          <w:rFonts w:ascii="宋体" w:eastAsia="宋体" w:hAnsi="宋体" w:cs="宋体" w:hint="eastAsia"/>
          <w:kern w:val="0"/>
          <w:sz w:val="27"/>
          <w:szCs w:val="27"/>
        </w:rPr>
        <w:t>：</w:t>
      </w:r>
      <w:r w:rsidR="00BA094A" w:rsidRPr="00B70F78">
        <w:rPr>
          <w:rFonts w:ascii="宋体" w:eastAsia="宋体" w:hAnsi="宋体" w:cs="宋体" w:hint="eastAsia"/>
          <w:kern w:val="0"/>
          <w:sz w:val="27"/>
          <w:szCs w:val="27"/>
        </w:rPr>
        <w:t>后勤</w:t>
      </w:r>
      <w:r w:rsidR="00BA094A" w:rsidRPr="00B70F78">
        <w:rPr>
          <w:rFonts w:ascii="宋体" w:eastAsia="宋体" w:hAnsi="宋体" w:cs="宋体"/>
          <w:kern w:val="0"/>
          <w:sz w:val="27"/>
          <w:szCs w:val="27"/>
        </w:rPr>
        <w:t>服务总公司</w:t>
      </w:r>
    </w:p>
    <w:p w:rsidR="00F242C6" w:rsidRPr="00B70F78" w:rsidRDefault="00F242C6" w:rsidP="00F242C6">
      <w:pPr>
        <w:widowControl/>
        <w:shd w:val="clear" w:color="auto" w:fill="FFFFFF"/>
        <w:spacing w:line="480" w:lineRule="auto"/>
        <w:outlineLvl w:val="2"/>
        <w:rPr>
          <w:rFonts w:ascii="宋体" w:eastAsia="宋体" w:hAnsi="宋体" w:cs="宋体"/>
          <w:b/>
          <w:bCs/>
          <w:kern w:val="0"/>
          <w:sz w:val="27"/>
          <w:szCs w:val="27"/>
        </w:rPr>
      </w:pPr>
      <w:r w:rsidRPr="00B70F78">
        <w:rPr>
          <w:rFonts w:ascii="宋体" w:eastAsia="宋体" w:hAnsi="宋体" w:cs="宋体" w:hint="eastAsia"/>
          <w:b/>
          <w:bCs/>
          <w:kern w:val="0"/>
          <w:sz w:val="27"/>
          <w:szCs w:val="27"/>
        </w:rPr>
        <w:t>一、项目总体情况</w:t>
      </w:r>
    </w:p>
    <w:p w:rsidR="00F242C6" w:rsidRPr="002502DF" w:rsidRDefault="0045353E" w:rsidP="00F242C6">
      <w:pPr>
        <w:widowControl/>
        <w:shd w:val="clear" w:color="auto" w:fill="FFFFFF"/>
        <w:spacing w:line="480" w:lineRule="auto"/>
        <w:ind w:firstLine="420"/>
        <w:rPr>
          <w:rFonts w:ascii="宋体" w:eastAsia="宋体" w:hAnsi="宋体" w:cs="宋体"/>
          <w:color w:val="333333"/>
          <w:kern w:val="0"/>
          <w:sz w:val="24"/>
          <w:szCs w:val="24"/>
        </w:rPr>
      </w:pPr>
      <w:r>
        <w:rPr>
          <w:rFonts w:ascii="宋体" w:eastAsia="宋体" w:hAnsi="宋体" w:cs="宋体" w:hint="eastAsia"/>
          <w:color w:val="333333"/>
          <w:kern w:val="0"/>
          <w:sz w:val="24"/>
          <w:szCs w:val="24"/>
        </w:rPr>
        <w:t>（一）项目名称：</w:t>
      </w:r>
      <w:r w:rsidRPr="0045353E">
        <w:rPr>
          <w:rFonts w:ascii="宋体" w:eastAsia="宋体" w:hAnsi="宋体" w:cs="宋体" w:hint="eastAsia"/>
          <w:color w:val="333333"/>
          <w:kern w:val="0"/>
          <w:sz w:val="24"/>
          <w:szCs w:val="24"/>
        </w:rPr>
        <w:t>西华大学五食堂</w:t>
      </w:r>
      <w:r w:rsidR="00E56788">
        <w:rPr>
          <w:rFonts w:ascii="宋体" w:eastAsia="宋体" w:hAnsi="宋体" w:cs="宋体" w:hint="eastAsia"/>
          <w:color w:val="333333"/>
          <w:kern w:val="0"/>
          <w:sz w:val="24"/>
          <w:szCs w:val="24"/>
        </w:rPr>
        <w:t>三楼餐厅</w:t>
      </w:r>
      <w:r w:rsidR="00B2728F">
        <w:rPr>
          <w:rFonts w:ascii="宋体" w:eastAsia="宋体" w:hAnsi="宋体" w:cs="宋体" w:hint="eastAsia"/>
          <w:color w:val="333333"/>
          <w:kern w:val="0"/>
          <w:sz w:val="24"/>
          <w:szCs w:val="24"/>
        </w:rPr>
        <w:t>专用</w:t>
      </w:r>
      <w:r w:rsidR="00E56788">
        <w:rPr>
          <w:rFonts w:ascii="宋体" w:eastAsia="宋体" w:hAnsi="宋体" w:cs="宋体"/>
          <w:color w:val="333333"/>
          <w:kern w:val="0"/>
          <w:sz w:val="24"/>
          <w:szCs w:val="24"/>
        </w:rPr>
        <w:t>家具</w:t>
      </w:r>
      <w:r>
        <w:rPr>
          <w:rFonts w:ascii="宋体" w:eastAsia="宋体" w:hAnsi="宋体" w:cs="宋体" w:hint="eastAsia"/>
          <w:color w:val="333333"/>
          <w:kern w:val="0"/>
          <w:sz w:val="24"/>
          <w:szCs w:val="24"/>
        </w:rPr>
        <w:t>采购</w:t>
      </w:r>
      <w:r>
        <w:rPr>
          <w:rFonts w:ascii="宋体" w:eastAsia="宋体" w:hAnsi="宋体" w:cs="宋体"/>
          <w:color w:val="333333"/>
          <w:kern w:val="0"/>
          <w:sz w:val="24"/>
          <w:szCs w:val="24"/>
        </w:rPr>
        <w:t>项目</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（二）项目所属年度：</w:t>
      </w:r>
      <w:r w:rsidR="00295676">
        <w:rPr>
          <w:rFonts w:ascii="宋体" w:eastAsia="宋体" w:hAnsi="宋体" w:cs="宋体" w:hint="eastAsia"/>
          <w:color w:val="333333"/>
          <w:kern w:val="0"/>
          <w:sz w:val="24"/>
          <w:szCs w:val="24"/>
        </w:rPr>
        <w:t>2023年度</w:t>
      </w:r>
      <w:r w:rsidRPr="002502DF">
        <w:rPr>
          <w:rFonts w:ascii="宋体" w:eastAsia="宋体" w:hAnsi="宋体" w:cs="宋体" w:hint="eastAsia"/>
          <w:color w:val="333333"/>
          <w:kern w:val="0"/>
          <w:sz w:val="24"/>
          <w:szCs w:val="24"/>
        </w:rPr>
        <w:t xml:space="preserve"> </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（三）项目所属分类：</w:t>
      </w:r>
      <w:r>
        <w:rPr>
          <w:rFonts w:ascii="宋体" w:eastAsia="宋体" w:hAnsi="宋体" w:cs="宋体" w:hint="eastAsia"/>
          <w:b/>
          <w:color w:val="333333"/>
          <w:kern w:val="0"/>
          <w:sz w:val="24"/>
          <w:szCs w:val="24"/>
        </w:rPr>
        <w:t>货物</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（四）预算金额（元）：</w:t>
      </w:r>
      <w:r w:rsidR="00162207">
        <w:rPr>
          <w:rFonts w:ascii="宋体" w:eastAsia="宋体" w:hAnsi="宋体" w:cs="宋体"/>
          <w:color w:val="333333"/>
          <w:kern w:val="0"/>
          <w:sz w:val="24"/>
          <w:szCs w:val="24"/>
        </w:rPr>
        <w:t>58.09</w:t>
      </w:r>
      <w:r w:rsidR="00610D46">
        <w:rPr>
          <w:rFonts w:ascii="宋体" w:eastAsia="宋体" w:hAnsi="宋体" w:cs="宋体" w:hint="eastAsia"/>
          <w:color w:val="333333"/>
          <w:kern w:val="0"/>
          <w:sz w:val="24"/>
          <w:szCs w:val="24"/>
        </w:rPr>
        <w:t>万</w:t>
      </w:r>
      <w:r w:rsidRPr="002502DF">
        <w:rPr>
          <w:rFonts w:ascii="宋体" w:eastAsia="宋体" w:hAnsi="宋体" w:cs="宋体" w:hint="eastAsia"/>
          <w:color w:val="333333"/>
          <w:kern w:val="0"/>
          <w:sz w:val="24"/>
          <w:szCs w:val="24"/>
        </w:rPr>
        <w:t>元 ，大写（人民币）：</w:t>
      </w:r>
      <w:r w:rsidR="00162207">
        <w:rPr>
          <w:rFonts w:ascii="宋体" w:eastAsia="宋体" w:hAnsi="宋体" w:cs="宋体" w:hint="eastAsia"/>
          <w:color w:val="333333"/>
          <w:kern w:val="0"/>
          <w:sz w:val="24"/>
          <w:szCs w:val="24"/>
        </w:rPr>
        <w:t>伍</w:t>
      </w:r>
      <w:r w:rsidR="00162207">
        <w:rPr>
          <w:rFonts w:ascii="宋体" w:eastAsia="宋体" w:hAnsi="宋体" w:cs="宋体"/>
          <w:color w:val="333333"/>
          <w:kern w:val="0"/>
          <w:sz w:val="24"/>
          <w:szCs w:val="24"/>
        </w:rPr>
        <w:t>拾捌万零玖佰</w:t>
      </w:r>
      <w:r w:rsidR="00295676">
        <w:rPr>
          <w:rFonts w:ascii="宋体" w:eastAsia="宋体" w:hAnsi="宋体" w:cs="宋体"/>
          <w:color w:val="333333"/>
          <w:kern w:val="0"/>
          <w:sz w:val="24"/>
          <w:szCs w:val="24"/>
        </w:rPr>
        <w:t>元整</w:t>
      </w:r>
    </w:p>
    <w:p w:rsidR="00C6244F" w:rsidRPr="002502DF" w:rsidRDefault="00F242C6" w:rsidP="00C6244F">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最高限价（元）：</w:t>
      </w:r>
      <w:r w:rsidR="00162207">
        <w:rPr>
          <w:rFonts w:ascii="宋体" w:eastAsia="宋体" w:hAnsi="宋体" w:cs="宋体" w:hint="eastAsia"/>
          <w:color w:val="333333"/>
          <w:kern w:val="0"/>
          <w:sz w:val="24"/>
          <w:szCs w:val="24"/>
        </w:rPr>
        <w:t>58.09</w:t>
      </w:r>
      <w:r w:rsidR="00610D46">
        <w:rPr>
          <w:rFonts w:ascii="宋体" w:eastAsia="宋体" w:hAnsi="宋体" w:cs="宋体" w:hint="eastAsia"/>
          <w:color w:val="333333"/>
          <w:kern w:val="0"/>
          <w:sz w:val="24"/>
          <w:szCs w:val="24"/>
        </w:rPr>
        <w:t>万</w:t>
      </w:r>
      <w:r w:rsidRPr="00FA296F">
        <w:rPr>
          <w:rFonts w:ascii="宋体" w:eastAsia="宋体" w:hAnsi="宋体" w:cs="宋体" w:hint="eastAsia"/>
          <w:kern w:val="0"/>
          <w:sz w:val="24"/>
          <w:szCs w:val="24"/>
        </w:rPr>
        <w:t>元</w:t>
      </w:r>
      <w:r w:rsidRPr="002502DF">
        <w:rPr>
          <w:rFonts w:ascii="宋体" w:eastAsia="宋体" w:hAnsi="宋体" w:cs="宋体" w:hint="eastAsia"/>
          <w:color w:val="333333"/>
          <w:kern w:val="0"/>
          <w:sz w:val="24"/>
          <w:szCs w:val="24"/>
        </w:rPr>
        <w:t>，大写（人民币）：</w:t>
      </w:r>
      <w:r w:rsidR="00C6244F">
        <w:rPr>
          <w:rFonts w:ascii="宋体" w:eastAsia="宋体" w:hAnsi="宋体" w:cs="宋体" w:hint="eastAsia"/>
          <w:color w:val="333333"/>
          <w:kern w:val="0"/>
          <w:sz w:val="24"/>
          <w:szCs w:val="24"/>
        </w:rPr>
        <w:t>伍</w:t>
      </w:r>
      <w:r w:rsidR="00C6244F">
        <w:rPr>
          <w:rFonts w:ascii="宋体" w:eastAsia="宋体" w:hAnsi="宋体" w:cs="宋体"/>
          <w:color w:val="333333"/>
          <w:kern w:val="0"/>
          <w:sz w:val="24"/>
          <w:szCs w:val="24"/>
        </w:rPr>
        <w:t>拾捌万零玖佰元整</w:t>
      </w:r>
    </w:p>
    <w:p w:rsidR="00F242C6" w:rsidRPr="00C6244F" w:rsidRDefault="00F242C6" w:rsidP="002B24DB">
      <w:pPr>
        <w:widowControl/>
        <w:shd w:val="clear" w:color="auto" w:fill="FFFFFF"/>
        <w:spacing w:line="480" w:lineRule="auto"/>
        <w:ind w:firstLine="42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（五）项目概况：</w:t>
      </w:r>
    </w:p>
    <w:p w:rsidR="00F242C6" w:rsidRPr="003627D0" w:rsidRDefault="002B24DB" w:rsidP="003627D0">
      <w:pPr>
        <w:widowControl/>
        <w:shd w:val="clear" w:color="auto" w:fill="FFFFFF"/>
        <w:spacing w:line="480" w:lineRule="auto"/>
        <w:ind w:firstLineChars="200" w:firstLine="480"/>
        <w:rPr>
          <w:rFonts w:ascii="宋体" w:eastAsia="宋体" w:hAnsi="宋体" w:cs="宋体"/>
          <w:color w:val="333333"/>
          <w:kern w:val="0"/>
          <w:sz w:val="24"/>
          <w:szCs w:val="24"/>
        </w:rPr>
      </w:pPr>
      <w:bookmarkStart w:id="0" w:name="_GoBack"/>
      <w:bookmarkEnd w:id="0"/>
      <w:r w:rsidRPr="003B450A">
        <w:rPr>
          <w:rFonts w:ascii="宋体" w:eastAsia="宋体" w:hAnsi="宋体" w:cs="宋体" w:hint="eastAsia"/>
          <w:color w:val="333333"/>
          <w:kern w:val="0"/>
          <w:sz w:val="24"/>
          <w:szCs w:val="24"/>
        </w:rPr>
        <w:t>为了</w:t>
      </w:r>
      <w:r w:rsidR="00141E8B">
        <w:rPr>
          <w:rFonts w:ascii="宋体" w:eastAsia="宋体" w:hAnsi="宋体" w:cs="宋体" w:hint="eastAsia"/>
          <w:color w:val="333333"/>
          <w:kern w:val="0"/>
          <w:sz w:val="24"/>
          <w:szCs w:val="24"/>
        </w:rPr>
        <w:t>提高</w:t>
      </w:r>
      <w:r w:rsidR="00141E8B">
        <w:rPr>
          <w:rFonts w:ascii="宋体" w:eastAsia="宋体" w:hAnsi="宋体" w:cs="宋体"/>
          <w:color w:val="333333"/>
          <w:kern w:val="0"/>
          <w:sz w:val="24"/>
          <w:szCs w:val="24"/>
        </w:rPr>
        <w:t>食堂的</w:t>
      </w:r>
      <w:r w:rsidR="00141E8B">
        <w:rPr>
          <w:rFonts w:ascii="宋体" w:eastAsia="宋体" w:hAnsi="宋体" w:cs="宋体" w:hint="eastAsia"/>
          <w:color w:val="333333"/>
          <w:kern w:val="0"/>
          <w:sz w:val="24"/>
          <w:szCs w:val="24"/>
        </w:rPr>
        <w:t>餐饮</w:t>
      </w:r>
      <w:r w:rsidR="00141E8B">
        <w:rPr>
          <w:rFonts w:ascii="宋体" w:eastAsia="宋体" w:hAnsi="宋体" w:cs="宋体"/>
          <w:color w:val="333333"/>
          <w:kern w:val="0"/>
          <w:sz w:val="24"/>
          <w:szCs w:val="24"/>
        </w:rPr>
        <w:t>服务</w:t>
      </w:r>
      <w:r w:rsidR="00141E8B">
        <w:rPr>
          <w:rFonts w:ascii="宋体" w:eastAsia="宋体" w:hAnsi="宋体" w:cs="宋体" w:hint="eastAsia"/>
          <w:color w:val="333333"/>
          <w:kern w:val="0"/>
          <w:sz w:val="24"/>
          <w:szCs w:val="24"/>
        </w:rPr>
        <w:t>质量</w:t>
      </w:r>
      <w:r w:rsidR="00141E8B">
        <w:rPr>
          <w:rFonts w:ascii="宋体" w:eastAsia="宋体" w:hAnsi="宋体" w:cs="宋体"/>
          <w:color w:val="333333"/>
          <w:kern w:val="0"/>
          <w:sz w:val="24"/>
          <w:szCs w:val="24"/>
        </w:rPr>
        <w:t>，</w:t>
      </w:r>
      <w:r w:rsidR="00141E8B">
        <w:rPr>
          <w:rFonts w:ascii="宋体" w:eastAsia="宋体" w:hAnsi="宋体" w:cs="宋体" w:hint="eastAsia"/>
          <w:color w:val="333333"/>
          <w:kern w:val="0"/>
          <w:sz w:val="24"/>
          <w:szCs w:val="24"/>
        </w:rPr>
        <w:t>更好</w:t>
      </w:r>
      <w:r w:rsidR="00141E8B">
        <w:rPr>
          <w:rFonts w:ascii="宋体" w:eastAsia="宋体" w:hAnsi="宋体" w:cs="宋体"/>
          <w:color w:val="333333"/>
          <w:kern w:val="0"/>
          <w:sz w:val="24"/>
          <w:szCs w:val="24"/>
        </w:rPr>
        <w:t>地完成学校各项</w:t>
      </w:r>
      <w:r w:rsidR="00FC2306">
        <w:rPr>
          <w:rFonts w:ascii="宋体" w:eastAsia="宋体" w:hAnsi="宋体" w:cs="宋体" w:hint="eastAsia"/>
          <w:color w:val="333333"/>
          <w:kern w:val="0"/>
          <w:sz w:val="24"/>
          <w:szCs w:val="24"/>
        </w:rPr>
        <w:t>饮食</w:t>
      </w:r>
      <w:r w:rsidR="00927EE4">
        <w:rPr>
          <w:rFonts w:ascii="宋体" w:eastAsia="宋体" w:hAnsi="宋体" w:cs="宋体" w:hint="eastAsia"/>
          <w:color w:val="333333"/>
          <w:kern w:val="0"/>
          <w:sz w:val="24"/>
          <w:szCs w:val="24"/>
        </w:rPr>
        <w:t>保障</w:t>
      </w:r>
      <w:r w:rsidR="00141E8B">
        <w:rPr>
          <w:rFonts w:ascii="宋体" w:eastAsia="宋体" w:hAnsi="宋体" w:cs="宋体"/>
          <w:color w:val="333333"/>
          <w:kern w:val="0"/>
          <w:sz w:val="24"/>
          <w:szCs w:val="24"/>
        </w:rPr>
        <w:t>任务，</w:t>
      </w:r>
      <w:r w:rsidR="009F7E6A">
        <w:rPr>
          <w:rFonts w:ascii="宋体" w:eastAsia="宋体" w:hAnsi="宋体" w:cs="宋体" w:hint="eastAsia"/>
          <w:color w:val="333333"/>
          <w:kern w:val="0"/>
          <w:sz w:val="24"/>
          <w:szCs w:val="24"/>
        </w:rPr>
        <w:t>学校</w:t>
      </w:r>
      <w:r>
        <w:rPr>
          <w:rFonts w:ascii="宋体" w:eastAsia="宋体" w:hAnsi="宋体" w:cs="宋体"/>
          <w:color w:val="333333"/>
          <w:kern w:val="0"/>
          <w:sz w:val="24"/>
          <w:szCs w:val="24"/>
        </w:rPr>
        <w:t>拟采购</w:t>
      </w:r>
      <w:r w:rsidR="009F7E6A" w:rsidRPr="0045353E">
        <w:rPr>
          <w:rFonts w:ascii="宋体" w:eastAsia="宋体" w:hAnsi="宋体" w:cs="宋体" w:hint="eastAsia"/>
          <w:color w:val="333333"/>
          <w:kern w:val="0"/>
          <w:sz w:val="24"/>
          <w:szCs w:val="24"/>
        </w:rPr>
        <w:t>五食堂</w:t>
      </w:r>
      <w:r w:rsidR="00927EE4">
        <w:rPr>
          <w:rFonts w:ascii="宋体" w:eastAsia="宋体" w:hAnsi="宋体" w:cs="宋体" w:hint="eastAsia"/>
          <w:color w:val="333333"/>
          <w:kern w:val="0"/>
          <w:sz w:val="24"/>
          <w:szCs w:val="24"/>
        </w:rPr>
        <w:t>三楼</w:t>
      </w:r>
      <w:r w:rsidR="009F7E6A">
        <w:rPr>
          <w:rFonts w:ascii="宋体" w:eastAsia="宋体" w:hAnsi="宋体" w:cs="宋体" w:hint="eastAsia"/>
          <w:color w:val="333333"/>
          <w:kern w:val="0"/>
          <w:sz w:val="24"/>
          <w:szCs w:val="24"/>
        </w:rPr>
        <w:t>餐厅</w:t>
      </w:r>
      <w:r w:rsidR="00927EE4">
        <w:rPr>
          <w:rFonts w:ascii="宋体" w:eastAsia="宋体" w:hAnsi="宋体" w:cs="宋体" w:hint="eastAsia"/>
          <w:color w:val="333333"/>
          <w:kern w:val="0"/>
          <w:sz w:val="24"/>
          <w:szCs w:val="24"/>
        </w:rPr>
        <w:t>专用</w:t>
      </w:r>
      <w:r w:rsidR="009F7E6A">
        <w:rPr>
          <w:rFonts w:ascii="宋体" w:eastAsia="宋体" w:hAnsi="宋体" w:cs="宋体"/>
          <w:color w:val="333333"/>
          <w:kern w:val="0"/>
          <w:sz w:val="24"/>
          <w:szCs w:val="24"/>
        </w:rPr>
        <w:t>家具</w:t>
      </w:r>
      <w:r>
        <w:rPr>
          <w:rFonts w:ascii="宋体" w:eastAsia="宋体" w:hAnsi="宋体" w:cs="宋体" w:hint="eastAsia"/>
          <w:color w:val="333333"/>
          <w:kern w:val="0"/>
          <w:sz w:val="24"/>
          <w:szCs w:val="24"/>
        </w:rPr>
        <w:t>一批。</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（六）本项目是否有为采购项目提供整体设计、规范编制或者项目管理、监理、检测等服务的供应商：□是</w:t>
      </w:r>
      <w:r>
        <w:rPr>
          <w:rFonts w:ascii="宋体" w:eastAsia="宋体" w:hAnsi="宋体" w:cs="宋体" w:hint="eastAsia"/>
          <w:color w:val="333333"/>
          <w:kern w:val="0"/>
          <w:sz w:val="24"/>
          <w:szCs w:val="24"/>
        </w:rPr>
        <w:t>（填以下信息）</w:t>
      </w:r>
      <w:r w:rsidRPr="002502DF">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 xml:space="preserve"> </w:t>
      </w:r>
      <w:r w:rsidR="00BC4188">
        <w:rPr>
          <w:rFonts w:ascii="宋体" w:eastAsia="宋体" w:hAnsi="宋体" w:cs="宋体" w:hint="eastAsia"/>
          <w:color w:val="333333"/>
          <w:kern w:val="0"/>
          <w:sz w:val="24"/>
          <w:szCs w:val="24"/>
        </w:rPr>
        <w:sym w:font="Wingdings 2" w:char="0052"/>
      </w:r>
      <w:r w:rsidRPr="002502DF">
        <w:rPr>
          <w:rFonts w:ascii="宋体" w:eastAsia="宋体" w:hAnsi="宋体" w:cs="宋体" w:hint="eastAsia"/>
          <w:color w:val="333333"/>
          <w:kern w:val="0"/>
          <w:sz w:val="24"/>
          <w:szCs w:val="24"/>
        </w:rPr>
        <w:t>否</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供应商名称</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供应商统一社会信用代码</w:t>
      </w:r>
      <w:r>
        <w:rPr>
          <w:rFonts w:ascii="宋体" w:eastAsia="宋体" w:hAnsi="宋体" w:cs="宋体" w:hint="eastAsia"/>
          <w:color w:val="333333"/>
          <w:kern w:val="0"/>
          <w:sz w:val="24"/>
          <w:szCs w:val="24"/>
        </w:rPr>
        <w:t>：</w:t>
      </w:r>
    </w:p>
    <w:p w:rsidR="00F242C6" w:rsidRPr="00B563F8" w:rsidRDefault="00F242C6" w:rsidP="00F242C6">
      <w:pPr>
        <w:widowControl/>
        <w:shd w:val="clear" w:color="auto" w:fill="FFFFFF"/>
        <w:spacing w:line="480" w:lineRule="auto"/>
        <w:outlineLvl w:val="2"/>
        <w:rPr>
          <w:rFonts w:ascii="宋体" w:eastAsia="宋体" w:hAnsi="宋体" w:cs="宋体"/>
          <w:b/>
          <w:bCs/>
          <w:kern w:val="0"/>
          <w:sz w:val="27"/>
          <w:szCs w:val="27"/>
        </w:rPr>
      </w:pPr>
      <w:r w:rsidRPr="00B563F8">
        <w:rPr>
          <w:rFonts w:ascii="宋体" w:eastAsia="宋体" w:hAnsi="宋体" w:cs="宋体" w:hint="eastAsia"/>
          <w:b/>
          <w:bCs/>
          <w:kern w:val="0"/>
          <w:sz w:val="27"/>
          <w:szCs w:val="27"/>
        </w:rPr>
        <w:t>二、项目需求调查情况</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依据《政府采购需求管理办法》的规定，</w:t>
      </w:r>
      <w:r w:rsidRPr="005E79E8">
        <w:rPr>
          <w:rFonts w:ascii="宋体" w:eastAsia="宋体" w:hAnsi="宋体" w:cs="宋体" w:hint="eastAsia"/>
          <w:kern w:val="0"/>
          <w:sz w:val="24"/>
          <w:szCs w:val="24"/>
        </w:rPr>
        <w:t>□</w:t>
      </w:r>
      <w:r w:rsidRPr="002502DF">
        <w:rPr>
          <w:rFonts w:ascii="宋体" w:eastAsia="宋体" w:hAnsi="宋体" w:cs="宋体" w:hint="eastAsia"/>
          <w:color w:val="333333"/>
          <w:kern w:val="0"/>
          <w:sz w:val="24"/>
          <w:szCs w:val="24"/>
        </w:rPr>
        <w:t>本项目</w:t>
      </w:r>
      <w:r w:rsidRPr="005E79E8">
        <w:rPr>
          <w:rFonts w:ascii="宋体" w:eastAsia="宋体" w:hAnsi="宋体" w:cs="宋体" w:hint="eastAsia"/>
          <w:kern w:val="0"/>
          <w:sz w:val="24"/>
          <w:szCs w:val="24"/>
        </w:rPr>
        <w:t xml:space="preserve">需要（填以下信息）   </w:t>
      </w:r>
      <w:r>
        <w:rPr>
          <w:rFonts w:ascii="宋体" w:eastAsia="宋体" w:hAnsi="宋体" w:cs="宋体" w:hint="eastAsia"/>
          <w:kern w:val="0"/>
          <w:sz w:val="24"/>
          <w:szCs w:val="24"/>
        </w:rPr>
        <w:t xml:space="preserve">    </w:t>
      </w:r>
      <w:r w:rsidR="00F316F6">
        <w:rPr>
          <w:rFonts w:ascii="宋体" w:eastAsia="宋体" w:hAnsi="宋体" w:cs="宋体" w:hint="eastAsia"/>
          <w:kern w:val="0"/>
          <w:sz w:val="24"/>
          <w:szCs w:val="24"/>
        </w:rPr>
        <w:sym w:font="Wingdings 2" w:char="0052"/>
      </w:r>
      <w:r w:rsidRPr="005E79E8">
        <w:rPr>
          <w:rFonts w:ascii="宋体" w:eastAsia="宋体" w:hAnsi="宋体" w:cs="宋体" w:hint="eastAsia"/>
          <w:kern w:val="0"/>
          <w:sz w:val="24"/>
          <w:szCs w:val="24"/>
        </w:rPr>
        <w:t>不需要</w:t>
      </w:r>
      <w:r w:rsidRPr="002502DF">
        <w:rPr>
          <w:rFonts w:ascii="宋体" w:eastAsia="宋体" w:hAnsi="宋体" w:cs="宋体" w:hint="eastAsia"/>
          <w:kern w:val="0"/>
          <w:sz w:val="24"/>
          <w:szCs w:val="24"/>
        </w:rPr>
        <w:t>需求调</w:t>
      </w:r>
      <w:r w:rsidRPr="002502DF">
        <w:rPr>
          <w:rFonts w:ascii="宋体" w:eastAsia="宋体" w:hAnsi="宋体" w:cs="宋体" w:hint="eastAsia"/>
          <w:color w:val="333333"/>
          <w:kern w:val="0"/>
          <w:sz w:val="24"/>
          <w:szCs w:val="24"/>
        </w:rPr>
        <w:t>查，具体情况如下：</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·本项目属于以下应当展开需求的情形</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5E79E8">
        <w:rPr>
          <w:rFonts w:ascii="宋体" w:eastAsia="宋体" w:hAnsi="宋体" w:cs="宋体" w:hint="eastAsia"/>
          <w:color w:val="333333"/>
          <w:kern w:val="0"/>
          <w:sz w:val="24"/>
          <w:szCs w:val="24"/>
        </w:rPr>
        <w:lastRenderedPageBreak/>
        <w:t>□</w:t>
      </w:r>
      <w:r>
        <w:rPr>
          <w:rFonts w:ascii="宋体" w:eastAsia="宋体" w:hAnsi="宋体" w:cs="宋体" w:hint="eastAsia"/>
          <w:color w:val="000000"/>
          <w:kern w:val="0"/>
          <w:sz w:val="24"/>
          <w:szCs w:val="24"/>
        </w:rPr>
        <w:t xml:space="preserve"> </w:t>
      </w:r>
      <w:r w:rsidRPr="005E79E8">
        <w:rPr>
          <w:rFonts w:ascii="宋体" w:eastAsia="宋体" w:hAnsi="宋体" w:cs="宋体" w:hint="eastAsia"/>
          <w:color w:val="000000"/>
          <w:kern w:val="0"/>
          <w:sz w:val="24"/>
          <w:szCs w:val="24"/>
        </w:rPr>
        <w:t>1000万元以上的货物、服务采购项目，3000万元以上的工程采购项目；</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涉及公共利益、社会关注度较高的采购项目，包括政府向社会公众提供的公共服务项目等；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技术复杂、专业性较强的项目，包括需定制开发的信息化建设项目、采购进口产品的项目等；</w:t>
      </w:r>
    </w:p>
    <w:p w:rsidR="00F242C6" w:rsidRPr="005E79E8" w:rsidRDefault="00F242C6" w:rsidP="00F242C6">
      <w:pPr>
        <w:widowControl/>
        <w:shd w:val="clear" w:color="auto" w:fill="FFFFFF"/>
        <w:spacing w:line="480" w:lineRule="auto"/>
        <w:ind w:left="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主管预算单位或者采购人认为需要开展需求调查的其他采购项目。</w:t>
      </w:r>
    </w:p>
    <w:p w:rsidR="00F242C6"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000000"/>
          <w:kern w:val="0"/>
          <w:sz w:val="24"/>
          <w:szCs w:val="24"/>
        </w:rPr>
        <w:t>·本项目属于以下可以不再重复开展需求调查的情形</w:t>
      </w:r>
    </w:p>
    <w:p w:rsidR="00F242C6" w:rsidRPr="005E79E8"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编制采购需求前一年内，采购人已就相关采购标的开展过需求调查的可以不再重复开展。</w:t>
      </w:r>
    </w:p>
    <w:p w:rsidR="00F242C6" w:rsidRPr="002502DF" w:rsidRDefault="00F242C6" w:rsidP="00F242C6">
      <w:pPr>
        <w:widowControl/>
        <w:shd w:val="clear" w:color="auto" w:fill="FFFFFF"/>
        <w:spacing w:line="480" w:lineRule="auto"/>
        <w:ind w:firstLine="420"/>
        <w:rPr>
          <w:rFonts w:ascii="宋体" w:eastAsia="宋体" w:hAnsi="宋体" w:cs="宋体"/>
          <w:color w:val="000000"/>
          <w:kern w:val="0"/>
          <w:sz w:val="24"/>
          <w:szCs w:val="24"/>
        </w:rPr>
      </w:pPr>
      <w:r w:rsidRPr="002502DF">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000000"/>
          <w:kern w:val="0"/>
          <w:sz w:val="24"/>
          <w:szCs w:val="24"/>
        </w:rPr>
        <w:t>按照法律法规的规定，对采购项目开展可行性研究等前期工作，已包含需求调查内容的，可以不再重复调查</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（一）需求调查方式</w:t>
      </w:r>
      <w:r>
        <w:rPr>
          <w:rFonts w:ascii="宋体" w:eastAsia="宋体" w:hAnsi="宋体" w:cs="宋体" w:hint="eastAsia"/>
          <w:color w:val="333333"/>
          <w:kern w:val="0"/>
          <w:sz w:val="24"/>
          <w:szCs w:val="24"/>
        </w:rPr>
        <w:t>:</w:t>
      </w:r>
    </w:p>
    <w:p w:rsidR="00F242C6" w:rsidRPr="002502DF" w:rsidRDefault="008D7645" w:rsidP="00F242C6">
      <w:pPr>
        <w:widowControl/>
        <w:shd w:val="clear" w:color="auto" w:fill="FFFFFF"/>
        <w:spacing w:line="480" w:lineRule="auto"/>
        <w:ind w:firstLine="420"/>
        <w:rPr>
          <w:rFonts w:ascii="宋体" w:eastAsia="宋体" w:hAnsi="宋体" w:cs="宋体"/>
          <w:color w:val="333333"/>
          <w:kern w:val="0"/>
          <w:sz w:val="24"/>
          <w:szCs w:val="24"/>
        </w:rPr>
      </w:pPr>
      <w:r w:rsidRPr="005E79E8">
        <w:rPr>
          <w:rFonts w:ascii="宋体" w:eastAsia="宋体" w:hAnsi="宋体" w:cs="宋体" w:hint="eastAsia"/>
          <w:color w:val="333333"/>
          <w:kern w:val="0"/>
          <w:sz w:val="24"/>
          <w:szCs w:val="24"/>
        </w:rPr>
        <w:t>□咨询</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□论证</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□调查问卷</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（二）需求调查对象</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（三）需求调查结果</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1.相关产业发展情况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2.市场供给情况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3.同类采购项目历史成交信息情况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4.可能涉及的运行维护、升级更新、备品备件、耗材等后续采购情况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5.其他相关情况</w:t>
      </w:r>
      <w:r>
        <w:rPr>
          <w:rFonts w:ascii="宋体" w:eastAsia="宋体" w:hAnsi="宋体" w:cs="宋体" w:hint="eastAsia"/>
          <w:color w:val="333333"/>
          <w:kern w:val="0"/>
          <w:sz w:val="24"/>
          <w:szCs w:val="24"/>
        </w:rPr>
        <w:t>:</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三、项目采购实施计划</w:t>
      </w:r>
    </w:p>
    <w:p w:rsidR="00F242C6" w:rsidRPr="006269DA"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（一）采购组织形式：</w:t>
      </w:r>
      <w:r w:rsidR="003F5DFE">
        <w:rPr>
          <w:rFonts w:ascii="宋体" w:eastAsia="宋体" w:hAnsi="宋体" w:cs="宋体" w:hint="eastAsia"/>
          <w:color w:val="333333"/>
          <w:kern w:val="0"/>
          <w:sz w:val="24"/>
          <w:szCs w:val="24"/>
        </w:rPr>
        <w:sym w:font="Wingdings 2" w:char="0052"/>
      </w:r>
      <w:r w:rsidRPr="006269DA">
        <w:rPr>
          <w:rFonts w:ascii="宋体" w:eastAsia="宋体" w:hAnsi="宋体" w:cs="宋体" w:hint="eastAsia"/>
          <w:color w:val="333333"/>
          <w:kern w:val="0"/>
          <w:sz w:val="24"/>
          <w:szCs w:val="24"/>
        </w:rPr>
        <w:t>政府集中采购</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部门集中采购</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sidRPr="006269DA">
        <w:rPr>
          <w:rFonts w:ascii="宋体" w:eastAsia="宋体" w:hAnsi="宋体" w:cs="宋体" w:hint="eastAsia"/>
          <w:color w:val="333333"/>
          <w:kern w:val="0"/>
          <w:sz w:val="24"/>
          <w:szCs w:val="24"/>
        </w:rPr>
        <w:t>分散采购</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B563F8">
        <w:rPr>
          <w:rFonts w:ascii="宋体" w:eastAsia="宋体" w:hAnsi="宋体" w:cs="宋体" w:hint="eastAsia"/>
          <w:kern w:val="0"/>
          <w:sz w:val="24"/>
          <w:szCs w:val="24"/>
        </w:rPr>
        <w:t xml:space="preserve"> （二）采购方式</w:t>
      </w:r>
      <w:r w:rsidRPr="00B563F8">
        <w:rPr>
          <w:rFonts w:ascii="宋体" w:eastAsia="宋体" w:hAnsi="宋体" w:cs="宋体"/>
          <w:kern w:val="0"/>
          <w:sz w:val="24"/>
          <w:szCs w:val="24"/>
        </w:rPr>
        <w:t>：</w:t>
      </w:r>
      <w:r w:rsidR="003F5DFE" w:rsidRPr="00B563F8">
        <w:rPr>
          <w:rFonts w:ascii="宋体" w:eastAsia="宋体" w:hAnsi="宋体" w:cs="宋体" w:hint="eastAsia"/>
          <w:kern w:val="0"/>
          <w:sz w:val="24"/>
          <w:szCs w:val="24"/>
        </w:rPr>
        <w:sym w:font="Wingdings 2" w:char="0052"/>
      </w:r>
      <w:r>
        <w:rPr>
          <w:rFonts w:ascii="宋体" w:eastAsia="宋体" w:hAnsi="宋体" w:cs="宋体" w:hint="eastAsia"/>
          <w:color w:val="333333"/>
          <w:kern w:val="0"/>
          <w:sz w:val="24"/>
          <w:szCs w:val="24"/>
        </w:rPr>
        <w:t xml:space="preserve">公开招标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邀请</w:t>
      </w:r>
      <w:r>
        <w:rPr>
          <w:rFonts w:ascii="宋体" w:eastAsia="宋体" w:hAnsi="宋体" w:cs="宋体"/>
          <w:color w:val="333333"/>
          <w:kern w:val="0"/>
          <w:sz w:val="24"/>
          <w:szCs w:val="24"/>
        </w:rPr>
        <w:t>招标</w:t>
      </w:r>
      <w:r>
        <w:rPr>
          <w:rFonts w:ascii="宋体" w:eastAsia="宋体" w:hAnsi="宋体" w:cs="宋体" w:hint="eastAsia"/>
          <w:color w:val="333333"/>
          <w:kern w:val="0"/>
          <w:sz w:val="24"/>
          <w:szCs w:val="24"/>
        </w:rPr>
        <w:t xml:space="preserve">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竞争性谈判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询价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单一来源  </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竞争性</w:t>
      </w:r>
      <w:r>
        <w:rPr>
          <w:rFonts w:ascii="宋体" w:eastAsia="宋体" w:hAnsi="宋体" w:cs="宋体"/>
          <w:color w:val="333333"/>
          <w:kern w:val="0"/>
          <w:sz w:val="24"/>
          <w:szCs w:val="24"/>
        </w:rPr>
        <w:t>磋商</w:t>
      </w:r>
    </w:p>
    <w:p w:rsidR="00F242C6" w:rsidRPr="00B563F8" w:rsidRDefault="00F242C6" w:rsidP="00F242C6">
      <w:pPr>
        <w:widowControl/>
        <w:shd w:val="clear" w:color="auto" w:fill="FFFFFF"/>
        <w:spacing w:line="480" w:lineRule="auto"/>
        <w:ind w:firstLine="420"/>
        <w:rPr>
          <w:rFonts w:ascii="宋体" w:eastAsia="宋体" w:hAnsi="宋体" w:cs="宋体"/>
          <w:kern w:val="0"/>
          <w:sz w:val="24"/>
          <w:szCs w:val="24"/>
        </w:rPr>
      </w:pPr>
      <w:r w:rsidRPr="00B563F8">
        <w:rPr>
          <w:rFonts w:ascii="宋体" w:eastAsia="宋体" w:hAnsi="宋体" w:cs="宋体" w:hint="eastAsia"/>
          <w:kern w:val="0"/>
          <w:sz w:val="24"/>
          <w:szCs w:val="24"/>
        </w:rPr>
        <w:t>（三）本项目是否单位自行组织采购：否</w:t>
      </w:r>
    </w:p>
    <w:p w:rsidR="00F242C6" w:rsidRPr="00B563F8" w:rsidRDefault="00F242C6" w:rsidP="00F242C6">
      <w:pPr>
        <w:widowControl/>
        <w:shd w:val="clear" w:color="auto" w:fill="FFFFFF"/>
        <w:spacing w:line="480" w:lineRule="auto"/>
        <w:ind w:firstLine="420"/>
        <w:rPr>
          <w:sz w:val="24"/>
        </w:rPr>
      </w:pPr>
      <w:r w:rsidRPr="00B563F8">
        <w:rPr>
          <w:rFonts w:ascii="宋体" w:eastAsia="宋体" w:hAnsi="宋体" w:cs="宋体" w:hint="eastAsia"/>
          <w:kern w:val="0"/>
          <w:sz w:val="24"/>
          <w:szCs w:val="24"/>
        </w:rPr>
        <w:t>（四）采购包划分</w:t>
      </w:r>
      <w:r w:rsidRPr="00B563F8">
        <w:rPr>
          <w:rFonts w:hint="eastAsia"/>
        </w:rPr>
        <w:t>：</w:t>
      </w:r>
      <w:r w:rsidRPr="00B563F8">
        <w:rPr>
          <w:rFonts w:hint="eastAsia"/>
          <w:sz w:val="24"/>
        </w:rPr>
        <w:t>不分包采购</w:t>
      </w:r>
    </w:p>
    <w:p w:rsidR="003F5DFE" w:rsidRPr="00B563F8" w:rsidRDefault="00F242C6" w:rsidP="003F5DFE">
      <w:pPr>
        <w:widowControl/>
        <w:shd w:val="clear" w:color="auto" w:fill="FFFFFF"/>
        <w:spacing w:line="480" w:lineRule="auto"/>
        <w:ind w:firstLine="420"/>
        <w:rPr>
          <w:rFonts w:ascii="宋体" w:eastAsia="宋体" w:hAnsi="宋体" w:cs="宋体"/>
          <w:kern w:val="0"/>
          <w:sz w:val="24"/>
          <w:szCs w:val="24"/>
        </w:rPr>
      </w:pPr>
      <w:r w:rsidRPr="00B563F8">
        <w:rPr>
          <w:rFonts w:hint="eastAsia"/>
          <w:sz w:val="24"/>
        </w:rPr>
        <w:t>包</w:t>
      </w:r>
      <w:r w:rsidRPr="00B563F8">
        <w:rPr>
          <w:sz w:val="24"/>
        </w:rPr>
        <w:t>名称：</w:t>
      </w:r>
      <w:r w:rsidR="003F5DFE" w:rsidRPr="00B563F8">
        <w:rPr>
          <w:rFonts w:ascii="宋体" w:eastAsia="宋体" w:hAnsi="宋体" w:cs="宋体" w:hint="eastAsia"/>
          <w:kern w:val="0"/>
          <w:sz w:val="24"/>
          <w:szCs w:val="24"/>
        </w:rPr>
        <w:t>西华大学五食堂</w:t>
      </w:r>
      <w:r w:rsidR="00805AEF">
        <w:rPr>
          <w:rFonts w:ascii="宋体" w:eastAsia="宋体" w:hAnsi="宋体" w:cs="宋体" w:hint="eastAsia"/>
          <w:kern w:val="0"/>
          <w:sz w:val="24"/>
          <w:szCs w:val="24"/>
        </w:rPr>
        <w:t>三楼</w:t>
      </w:r>
      <w:r w:rsidR="003F5DFE" w:rsidRPr="00B563F8">
        <w:rPr>
          <w:rFonts w:ascii="宋体" w:eastAsia="宋体" w:hAnsi="宋体" w:cs="宋体" w:hint="eastAsia"/>
          <w:kern w:val="0"/>
          <w:sz w:val="24"/>
          <w:szCs w:val="24"/>
        </w:rPr>
        <w:t>餐厅专用设备采购</w:t>
      </w:r>
      <w:r w:rsidR="003F5DFE" w:rsidRPr="00B563F8">
        <w:rPr>
          <w:rFonts w:ascii="宋体" w:eastAsia="宋体" w:hAnsi="宋体" w:cs="宋体"/>
          <w:kern w:val="0"/>
          <w:sz w:val="24"/>
          <w:szCs w:val="24"/>
        </w:rPr>
        <w:t>项目</w:t>
      </w:r>
    </w:p>
    <w:p w:rsidR="00F242C6" w:rsidRPr="00B563F8" w:rsidRDefault="00F242C6" w:rsidP="00F242C6">
      <w:pPr>
        <w:widowControl/>
        <w:shd w:val="clear" w:color="auto" w:fill="FFFFFF"/>
        <w:spacing w:line="480" w:lineRule="auto"/>
        <w:ind w:firstLine="420"/>
        <w:rPr>
          <w:sz w:val="24"/>
        </w:rPr>
      </w:pPr>
      <w:r w:rsidRPr="00B563F8">
        <w:rPr>
          <w:rFonts w:hint="eastAsia"/>
          <w:sz w:val="24"/>
        </w:rPr>
        <w:t>最高</w:t>
      </w:r>
      <w:r w:rsidRPr="00B563F8">
        <w:rPr>
          <w:sz w:val="24"/>
        </w:rPr>
        <w:t>限价</w:t>
      </w:r>
      <w:r w:rsidRPr="00B563F8">
        <w:rPr>
          <w:rFonts w:hint="eastAsia"/>
          <w:sz w:val="24"/>
        </w:rPr>
        <w:t>（元）</w:t>
      </w:r>
      <w:r w:rsidRPr="00B563F8">
        <w:rPr>
          <w:sz w:val="24"/>
        </w:rPr>
        <w:t>：</w:t>
      </w:r>
      <w:r w:rsidR="00C156E0" w:rsidRPr="00B563F8">
        <w:rPr>
          <w:rFonts w:ascii="宋体" w:eastAsia="宋体" w:hAnsi="宋体" w:cs="宋体"/>
          <w:kern w:val="0"/>
          <w:sz w:val="24"/>
          <w:szCs w:val="24"/>
        </w:rPr>
        <w:t>58.09</w:t>
      </w:r>
      <w:r w:rsidR="0084316B" w:rsidRPr="00B563F8">
        <w:rPr>
          <w:rFonts w:ascii="宋体" w:eastAsia="宋体" w:hAnsi="宋体" w:cs="宋体" w:hint="eastAsia"/>
          <w:kern w:val="0"/>
          <w:sz w:val="24"/>
          <w:szCs w:val="24"/>
        </w:rPr>
        <w:t>万</w:t>
      </w:r>
      <w:r w:rsidR="003F5DFE" w:rsidRPr="00B563F8">
        <w:rPr>
          <w:rFonts w:ascii="宋体" w:eastAsia="宋体" w:hAnsi="宋体" w:cs="宋体" w:hint="eastAsia"/>
          <w:kern w:val="0"/>
          <w:sz w:val="24"/>
          <w:szCs w:val="24"/>
        </w:rPr>
        <w:t>元</w:t>
      </w:r>
      <w:r w:rsidRPr="00B563F8">
        <w:rPr>
          <w:rFonts w:hint="eastAsia"/>
          <w:sz w:val="24"/>
        </w:rPr>
        <w:t xml:space="preserve">     </w:t>
      </w:r>
    </w:p>
    <w:p w:rsidR="00F242C6" w:rsidRPr="00B563F8" w:rsidRDefault="00F242C6" w:rsidP="00F242C6">
      <w:pPr>
        <w:widowControl/>
        <w:shd w:val="clear" w:color="auto" w:fill="FFFFFF"/>
        <w:spacing w:line="480" w:lineRule="auto"/>
        <w:ind w:firstLine="420"/>
        <w:rPr>
          <w:sz w:val="24"/>
        </w:rPr>
      </w:pPr>
      <w:r w:rsidRPr="00B563F8">
        <w:rPr>
          <w:rFonts w:hint="eastAsia"/>
          <w:sz w:val="24"/>
        </w:rPr>
        <w:t>定价方式：</w:t>
      </w:r>
      <w:r w:rsidR="003F5DFE" w:rsidRPr="00B563F8">
        <w:rPr>
          <w:rFonts w:ascii="宋体" w:eastAsia="宋体" w:hAnsi="宋体" w:cs="宋体" w:hint="eastAsia"/>
          <w:kern w:val="0"/>
          <w:sz w:val="24"/>
          <w:szCs w:val="24"/>
        </w:rPr>
        <w:sym w:font="Wingdings 2" w:char="0052"/>
      </w:r>
      <w:r w:rsidRPr="00B563F8">
        <w:rPr>
          <w:rFonts w:hint="eastAsia"/>
          <w:sz w:val="24"/>
        </w:rPr>
        <w:t>固定总价</w:t>
      </w:r>
      <w:r w:rsidRPr="00B563F8">
        <w:rPr>
          <w:rFonts w:hint="eastAsia"/>
          <w:sz w:val="24"/>
        </w:rPr>
        <w:t xml:space="preserve"> </w:t>
      </w:r>
      <w:r w:rsidRPr="00B563F8">
        <w:rPr>
          <w:sz w:val="24"/>
        </w:rPr>
        <w:t xml:space="preserve"> </w:t>
      </w:r>
      <w:r w:rsidRPr="00B563F8">
        <w:rPr>
          <w:rFonts w:hint="eastAsia"/>
          <w:sz w:val="24"/>
        </w:rPr>
        <w:t xml:space="preserve"> </w:t>
      </w:r>
      <w:r w:rsidRPr="00B563F8">
        <w:rPr>
          <w:rFonts w:ascii="宋体" w:eastAsia="宋体" w:hAnsi="宋体" w:cs="宋体" w:hint="eastAsia"/>
          <w:kern w:val="0"/>
          <w:sz w:val="24"/>
          <w:szCs w:val="24"/>
        </w:rPr>
        <w:t>□</w:t>
      </w:r>
      <w:r w:rsidRPr="00B563F8">
        <w:rPr>
          <w:rFonts w:hint="eastAsia"/>
          <w:sz w:val="24"/>
        </w:rPr>
        <w:t>固定单价</w:t>
      </w:r>
      <w:r w:rsidRPr="00B563F8">
        <w:rPr>
          <w:rFonts w:hint="eastAsia"/>
          <w:sz w:val="24"/>
        </w:rPr>
        <w:t xml:space="preserve"> </w:t>
      </w:r>
      <w:r w:rsidRPr="00B563F8">
        <w:rPr>
          <w:sz w:val="24"/>
        </w:rPr>
        <w:t xml:space="preserve"> </w:t>
      </w:r>
      <w:r w:rsidRPr="00B563F8">
        <w:rPr>
          <w:rFonts w:hint="eastAsia"/>
          <w:sz w:val="24"/>
        </w:rPr>
        <w:t xml:space="preserve"> </w:t>
      </w:r>
      <w:r w:rsidRPr="00B563F8">
        <w:rPr>
          <w:rFonts w:ascii="宋体" w:eastAsia="宋体" w:hAnsi="宋体" w:cs="宋体" w:hint="eastAsia"/>
          <w:kern w:val="0"/>
          <w:sz w:val="24"/>
          <w:szCs w:val="24"/>
        </w:rPr>
        <w:t>□</w:t>
      </w:r>
      <w:r w:rsidRPr="00B563F8">
        <w:rPr>
          <w:rFonts w:hint="eastAsia"/>
          <w:sz w:val="24"/>
        </w:rPr>
        <w:t>其他（</w:t>
      </w:r>
      <w:r w:rsidRPr="00B563F8">
        <w:rPr>
          <w:sz w:val="24"/>
        </w:rPr>
        <w:t>定价方式名称：</w:t>
      </w:r>
      <w:r w:rsidRPr="00B563F8">
        <w:rPr>
          <w:rFonts w:hint="eastAsia"/>
          <w:sz w:val="24"/>
        </w:rPr>
        <w:t xml:space="preserve"> </w:t>
      </w:r>
      <w:r w:rsidRPr="00B563F8">
        <w:rPr>
          <w:sz w:val="24"/>
        </w:rPr>
        <w:t xml:space="preserve"> </w:t>
      </w:r>
      <w:r w:rsidRPr="00B563F8">
        <w:rPr>
          <w:rFonts w:hint="eastAsia"/>
          <w:sz w:val="24"/>
        </w:rPr>
        <w:t xml:space="preserve"> </w:t>
      </w:r>
      <w:r w:rsidRPr="00B563F8">
        <w:rPr>
          <w:sz w:val="24"/>
        </w:rPr>
        <w:t xml:space="preserve"> </w:t>
      </w:r>
      <w:r w:rsidRPr="00B563F8">
        <w:rPr>
          <w:rFonts w:hint="eastAsia"/>
          <w:sz w:val="24"/>
        </w:rPr>
        <w:t xml:space="preserve"> </w:t>
      </w:r>
      <w:r w:rsidRPr="00B563F8">
        <w:rPr>
          <w:rFonts w:hint="eastAsia"/>
          <w:sz w:val="24"/>
        </w:rPr>
        <w:t>）</w:t>
      </w:r>
    </w:p>
    <w:p w:rsidR="00F242C6" w:rsidRPr="00B563F8" w:rsidRDefault="00F242C6" w:rsidP="00F242C6">
      <w:pPr>
        <w:widowControl/>
        <w:shd w:val="clear" w:color="auto" w:fill="FFFFFF"/>
        <w:spacing w:line="480" w:lineRule="auto"/>
        <w:ind w:firstLine="420"/>
        <w:rPr>
          <w:sz w:val="24"/>
        </w:rPr>
      </w:pPr>
      <w:r w:rsidRPr="00B563F8">
        <w:rPr>
          <w:rFonts w:hint="eastAsia"/>
          <w:sz w:val="24"/>
        </w:rPr>
        <w:t>品目信息</w:t>
      </w:r>
      <w:r w:rsidR="0043227E" w:rsidRPr="00B563F8">
        <w:rPr>
          <w:rFonts w:hint="eastAsia"/>
          <w:sz w:val="24"/>
        </w:rPr>
        <w:t>(</w:t>
      </w:r>
      <w:r w:rsidR="0043227E" w:rsidRPr="00B563F8">
        <w:rPr>
          <w:rFonts w:hint="eastAsia"/>
          <w:sz w:val="24"/>
        </w:rPr>
        <w:t>详见</w:t>
      </w:r>
      <w:r w:rsidR="00250A7C" w:rsidRPr="00B563F8">
        <w:rPr>
          <w:rFonts w:hint="eastAsia"/>
          <w:sz w:val="24"/>
        </w:rPr>
        <w:t>“</w:t>
      </w:r>
      <w:r w:rsidR="00B563F8">
        <w:rPr>
          <w:rFonts w:hint="eastAsia"/>
          <w:sz w:val="24"/>
        </w:rPr>
        <w:t>西华大学五食堂三楼</w:t>
      </w:r>
      <w:r w:rsidR="00A573CB">
        <w:rPr>
          <w:rFonts w:hint="eastAsia"/>
          <w:sz w:val="24"/>
        </w:rPr>
        <w:t>餐厅</w:t>
      </w:r>
      <w:r w:rsidR="00732923" w:rsidRPr="00B563F8">
        <w:rPr>
          <w:rFonts w:hint="eastAsia"/>
          <w:sz w:val="24"/>
        </w:rPr>
        <w:t>专用</w:t>
      </w:r>
      <w:r w:rsidR="001106FB" w:rsidRPr="00B563F8">
        <w:rPr>
          <w:sz w:val="24"/>
        </w:rPr>
        <w:t>家具</w:t>
      </w:r>
      <w:r w:rsidR="00843F83">
        <w:rPr>
          <w:rFonts w:hint="eastAsia"/>
          <w:sz w:val="24"/>
        </w:rPr>
        <w:t>采购项目品目及技术要求信息</w:t>
      </w:r>
      <w:r w:rsidR="0043227E" w:rsidRPr="00B563F8">
        <w:rPr>
          <w:rFonts w:hint="eastAsia"/>
          <w:sz w:val="24"/>
        </w:rPr>
        <w:t>表</w:t>
      </w:r>
      <w:r w:rsidR="00250A7C" w:rsidRPr="00B563F8">
        <w:rPr>
          <w:rFonts w:hint="eastAsia"/>
          <w:sz w:val="24"/>
        </w:rPr>
        <w:t>”</w:t>
      </w:r>
      <w:r w:rsidR="0043227E" w:rsidRPr="00B563F8">
        <w:rPr>
          <w:rFonts w:hint="eastAsia"/>
          <w:sz w:val="24"/>
        </w:rPr>
        <w:t>)</w:t>
      </w:r>
    </w:p>
    <w:p w:rsidR="00F67A79" w:rsidRPr="00B563F8" w:rsidRDefault="00F242C6" w:rsidP="00F67A79">
      <w:pPr>
        <w:widowControl/>
        <w:shd w:val="clear" w:color="auto" w:fill="FFFFFF"/>
        <w:spacing w:line="480" w:lineRule="auto"/>
        <w:ind w:firstLine="420"/>
        <w:rPr>
          <w:sz w:val="24"/>
        </w:rPr>
      </w:pPr>
      <w:r w:rsidRPr="00B563F8">
        <w:rPr>
          <w:rFonts w:hint="eastAsia"/>
          <w:sz w:val="24"/>
        </w:rPr>
        <w:t>标的名称：</w:t>
      </w:r>
      <w:r w:rsidRPr="00B563F8">
        <w:rPr>
          <w:rFonts w:hint="eastAsia"/>
          <w:sz w:val="24"/>
        </w:rPr>
        <w:t xml:space="preserve">     </w:t>
      </w:r>
      <w:r w:rsidRPr="00B563F8">
        <w:rPr>
          <w:sz w:val="24"/>
        </w:rPr>
        <w:t xml:space="preserve">        </w:t>
      </w:r>
      <w:r w:rsidRPr="00B563F8">
        <w:rPr>
          <w:rFonts w:hint="eastAsia"/>
          <w:sz w:val="24"/>
        </w:rPr>
        <w:t xml:space="preserve">   </w:t>
      </w:r>
      <w:r w:rsidRPr="00B563F8">
        <w:rPr>
          <w:rFonts w:hint="eastAsia"/>
          <w:sz w:val="24"/>
        </w:rPr>
        <w:t>计量单位</w:t>
      </w:r>
      <w:r w:rsidRPr="00B563F8">
        <w:rPr>
          <w:sz w:val="24"/>
        </w:rPr>
        <w:t>：</w:t>
      </w:r>
      <w:r w:rsidR="00F67A79" w:rsidRPr="00B563F8">
        <w:rPr>
          <w:rFonts w:hint="eastAsia"/>
          <w:sz w:val="24"/>
        </w:rPr>
        <w:t xml:space="preserve">     </w:t>
      </w:r>
      <w:r w:rsidR="00F67A79" w:rsidRPr="00B563F8">
        <w:rPr>
          <w:sz w:val="24"/>
        </w:rPr>
        <w:t xml:space="preserve">  </w:t>
      </w:r>
      <w:r w:rsidR="00F67A79" w:rsidRPr="00B563F8">
        <w:rPr>
          <w:rFonts w:hint="eastAsia"/>
          <w:sz w:val="24"/>
        </w:rPr>
        <w:t xml:space="preserve"> </w:t>
      </w:r>
      <w:r w:rsidR="00F67A79" w:rsidRPr="00B563F8">
        <w:rPr>
          <w:rFonts w:hint="eastAsia"/>
          <w:sz w:val="24"/>
        </w:rPr>
        <w:t>数量：</w:t>
      </w:r>
      <w:r w:rsidR="00F67A79" w:rsidRPr="00B563F8">
        <w:rPr>
          <w:rFonts w:hint="eastAsia"/>
          <w:sz w:val="24"/>
        </w:rPr>
        <w:t xml:space="preserve">     </w:t>
      </w:r>
    </w:p>
    <w:p w:rsidR="00F67A79" w:rsidRPr="00B563F8" w:rsidRDefault="00F67A79" w:rsidP="00F67A79">
      <w:pPr>
        <w:widowControl/>
        <w:shd w:val="clear" w:color="auto" w:fill="FFFFFF"/>
        <w:spacing w:line="480" w:lineRule="auto"/>
        <w:ind w:firstLine="420"/>
        <w:rPr>
          <w:sz w:val="24"/>
        </w:rPr>
      </w:pPr>
      <w:r w:rsidRPr="00B563F8">
        <w:rPr>
          <w:rFonts w:hint="eastAsia"/>
          <w:sz w:val="24"/>
        </w:rPr>
        <w:t>单价（元）</w:t>
      </w:r>
      <w:r w:rsidRPr="00B563F8">
        <w:rPr>
          <w:sz w:val="24"/>
        </w:rPr>
        <w:t>：</w:t>
      </w:r>
      <w:r w:rsidRPr="00B563F8">
        <w:rPr>
          <w:rFonts w:hint="eastAsia"/>
          <w:sz w:val="24"/>
        </w:rPr>
        <w:t xml:space="preserve">   </w:t>
      </w:r>
      <w:r w:rsidRPr="00B563F8">
        <w:rPr>
          <w:sz w:val="24"/>
        </w:rPr>
        <w:t xml:space="preserve">           </w:t>
      </w:r>
      <w:r w:rsidRPr="00B563F8">
        <w:rPr>
          <w:rFonts w:hint="eastAsia"/>
          <w:sz w:val="24"/>
        </w:rPr>
        <w:t>该品目预算</w:t>
      </w:r>
      <w:r w:rsidRPr="00B563F8">
        <w:rPr>
          <w:rFonts w:hint="eastAsia"/>
          <w:sz w:val="24"/>
        </w:rPr>
        <w:t>(</w:t>
      </w:r>
      <w:r w:rsidRPr="00B563F8">
        <w:rPr>
          <w:rFonts w:hint="eastAsia"/>
          <w:sz w:val="24"/>
        </w:rPr>
        <w:t>元</w:t>
      </w:r>
      <w:r w:rsidRPr="00B563F8">
        <w:rPr>
          <w:rFonts w:hint="eastAsia"/>
          <w:sz w:val="24"/>
        </w:rPr>
        <w:t>)</w:t>
      </w:r>
      <w:r w:rsidRPr="00B563F8">
        <w:rPr>
          <w:rFonts w:hint="eastAsia"/>
          <w:sz w:val="24"/>
        </w:rPr>
        <w:t>：</w:t>
      </w:r>
    </w:p>
    <w:p w:rsidR="00F242C6" w:rsidRDefault="00F242C6" w:rsidP="00F242C6">
      <w:pPr>
        <w:widowControl/>
        <w:shd w:val="clear" w:color="auto" w:fill="FFFFFF"/>
        <w:spacing w:line="480" w:lineRule="auto"/>
        <w:ind w:firstLine="420"/>
        <w:rPr>
          <w:sz w:val="24"/>
        </w:rPr>
      </w:pPr>
      <w:r>
        <w:rPr>
          <w:rFonts w:hint="eastAsia"/>
          <w:sz w:val="24"/>
        </w:rPr>
        <w:t>所属</w:t>
      </w:r>
      <w:r>
        <w:rPr>
          <w:sz w:val="24"/>
        </w:rPr>
        <w:t>行业：</w:t>
      </w:r>
      <w:r w:rsidRPr="005E79E8">
        <w:rPr>
          <w:rFonts w:ascii="宋体" w:eastAsia="宋体" w:hAnsi="宋体" w:cs="宋体" w:hint="eastAsia"/>
          <w:color w:val="333333"/>
          <w:kern w:val="0"/>
          <w:sz w:val="24"/>
          <w:szCs w:val="24"/>
        </w:rPr>
        <w:t>□</w:t>
      </w:r>
      <w:r w:rsidRPr="00DF66B1">
        <w:rPr>
          <w:rFonts w:hint="eastAsia"/>
          <w:sz w:val="24"/>
        </w:rPr>
        <w:t xml:space="preserve">农、林、牧、渔业　　</w:t>
      </w:r>
      <w:r w:rsidRPr="005E79E8">
        <w:rPr>
          <w:rFonts w:ascii="宋体" w:eastAsia="宋体" w:hAnsi="宋体" w:cs="宋体" w:hint="eastAsia"/>
          <w:color w:val="333333"/>
          <w:kern w:val="0"/>
          <w:sz w:val="24"/>
          <w:szCs w:val="24"/>
        </w:rPr>
        <w:t>□</w:t>
      </w:r>
      <w:r>
        <w:rPr>
          <w:rFonts w:hint="eastAsia"/>
          <w:sz w:val="24"/>
        </w:rPr>
        <w:t>工业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建筑业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批发业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零售业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交通运输业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仓储业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邮政业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住宿业</w:t>
      </w:r>
      <w:r>
        <w:rPr>
          <w:rFonts w:hint="eastAsia"/>
          <w:sz w:val="24"/>
        </w:rPr>
        <w:t xml:space="preserve">  </w:t>
      </w:r>
      <w:r w:rsidR="00757AC9" w:rsidRPr="005E79E8">
        <w:rPr>
          <w:rFonts w:ascii="宋体" w:eastAsia="宋体" w:hAnsi="宋体" w:cs="宋体" w:hint="eastAsia"/>
          <w:color w:val="333333"/>
          <w:kern w:val="0"/>
          <w:sz w:val="24"/>
          <w:szCs w:val="24"/>
        </w:rPr>
        <w:t>□</w:t>
      </w:r>
      <w:r>
        <w:rPr>
          <w:rFonts w:hint="eastAsia"/>
          <w:sz w:val="24"/>
        </w:rPr>
        <w:t>餐饮业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信息传输业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软件和信息技术服务业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房地产开发经营</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物业管理</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租赁和商务服务业</w:t>
      </w:r>
      <w:r>
        <w:rPr>
          <w:rFonts w:hint="eastAsia"/>
          <w:sz w:val="24"/>
        </w:rPr>
        <w:t xml:space="preserve">  </w:t>
      </w:r>
      <w:r w:rsidRPr="005E79E8">
        <w:rPr>
          <w:rFonts w:ascii="宋体" w:eastAsia="宋体" w:hAnsi="宋体" w:cs="宋体" w:hint="eastAsia"/>
          <w:color w:val="333333"/>
          <w:kern w:val="0"/>
          <w:sz w:val="24"/>
          <w:szCs w:val="24"/>
        </w:rPr>
        <w:t>□</w:t>
      </w:r>
      <w:r>
        <w:rPr>
          <w:rFonts w:hint="eastAsia"/>
          <w:sz w:val="24"/>
        </w:rPr>
        <w:t>其他未列明行业</w:t>
      </w:r>
    </w:p>
    <w:p w:rsidR="00F242C6"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Pr>
          <w:rFonts w:hint="eastAsia"/>
          <w:sz w:val="24"/>
        </w:rPr>
        <w:t>节能</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545123"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否            </w:t>
      </w:r>
      <w:r>
        <w:rPr>
          <w:rFonts w:hint="eastAsia"/>
          <w:sz w:val="24"/>
        </w:rPr>
        <w:t>环保</w:t>
      </w:r>
      <w:r>
        <w:rPr>
          <w:sz w:val="24"/>
        </w:rPr>
        <w:t>：</w:t>
      </w:r>
      <w:r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是   </w:t>
      </w:r>
      <w:r w:rsidR="00545123" w:rsidRPr="005E79E8">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否</w:t>
      </w:r>
    </w:p>
    <w:p w:rsidR="00C6668D" w:rsidRPr="004162E6" w:rsidRDefault="00C6668D" w:rsidP="00F242C6">
      <w:pPr>
        <w:widowControl/>
        <w:shd w:val="clear" w:color="auto" w:fill="FFFFFF"/>
        <w:spacing w:line="480" w:lineRule="auto"/>
        <w:ind w:firstLine="420"/>
        <w:rPr>
          <w:rFonts w:ascii="宋体" w:eastAsia="宋体" w:hAnsi="宋体" w:cs="宋体"/>
          <w:kern w:val="0"/>
          <w:sz w:val="24"/>
          <w:szCs w:val="24"/>
        </w:rPr>
      </w:pPr>
      <w:r w:rsidRPr="004162E6">
        <w:rPr>
          <w:rFonts w:ascii="宋体" w:eastAsia="宋体" w:hAnsi="宋体" w:cs="宋体" w:hint="eastAsia"/>
          <w:kern w:val="0"/>
          <w:sz w:val="24"/>
          <w:szCs w:val="24"/>
        </w:rPr>
        <w:lastRenderedPageBreak/>
        <w:t>属于</w:t>
      </w:r>
      <w:r w:rsidRPr="004162E6">
        <w:rPr>
          <w:rFonts w:ascii="宋体" w:eastAsia="宋体" w:hAnsi="宋体" w:cs="宋体"/>
          <w:kern w:val="0"/>
          <w:sz w:val="24"/>
          <w:szCs w:val="24"/>
        </w:rPr>
        <w:t>核心产品：</w:t>
      </w:r>
      <w:r w:rsidRPr="004162E6">
        <w:rPr>
          <w:rFonts w:ascii="宋体" w:eastAsia="宋体" w:hAnsi="宋体" w:cs="宋体" w:hint="eastAsia"/>
          <w:kern w:val="0"/>
          <w:sz w:val="24"/>
          <w:szCs w:val="24"/>
        </w:rPr>
        <w:t xml:space="preserve">□是   </w:t>
      </w:r>
      <w:r w:rsidR="00545123" w:rsidRPr="004162E6">
        <w:rPr>
          <w:rFonts w:ascii="宋体" w:eastAsia="宋体" w:hAnsi="宋体" w:cs="宋体" w:hint="eastAsia"/>
          <w:kern w:val="0"/>
          <w:sz w:val="24"/>
          <w:szCs w:val="24"/>
        </w:rPr>
        <w:t>□</w:t>
      </w:r>
      <w:r w:rsidRPr="004162E6">
        <w:rPr>
          <w:rFonts w:ascii="宋体" w:eastAsia="宋体" w:hAnsi="宋体" w:cs="宋体" w:hint="eastAsia"/>
          <w:kern w:val="0"/>
          <w:sz w:val="24"/>
          <w:szCs w:val="24"/>
        </w:rPr>
        <w:t>否</w:t>
      </w:r>
    </w:p>
    <w:p w:rsidR="00F242C6" w:rsidRPr="004162E6" w:rsidRDefault="00F242C6" w:rsidP="00F242C6">
      <w:pPr>
        <w:widowControl/>
        <w:shd w:val="clear" w:color="auto" w:fill="FFFFFF"/>
        <w:spacing w:line="480" w:lineRule="auto"/>
        <w:ind w:firstLine="420"/>
        <w:rPr>
          <w:sz w:val="24"/>
        </w:rPr>
      </w:pPr>
      <w:r w:rsidRPr="004162E6">
        <w:rPr>
          <w:rFonts w:ascii="宋体" w:eastAsia="宋体" w:hAnsi="宋体" w:cs="宋体" w:hint="eastAsia"/>
          <w:kern w:val="0"/>
          <w:sz w:val="24"/>
          <w:szCs w:val="24"/>
        </w:rPr>
        <w:t>功能和质量要求 ：</w:t>
      </w:r>
    </w:p>
    <w:p w:rsidR="00F242C6" w:rsidRPr="004162E6" w:rsidRDefault="00F242C6" w:rsidP="00F242C6">
      <w:pPr>
        <w:widowControl/>
        <w:shd w:val="clear" w:color="auto" w:fill="FFFFFF"/>
        <w:spacing w:line="480" w:lineRule="auto"/>
        <w:ind w:firstLine="420"/>
        <w:rPr>
          <w:sz w:val="24"/>
        </w:rPr>
      </w:pPr>
    </w:p>
    <w:p w:rsidR="00F67A79" w:rsidRPr="004162E6" w:rsidRDefault="00F67A79" w:rsidP="00F67A79">
      <w:pPr>
        <w:widowControl/>
        <w:shd w:val="clear" w:color="auto" w:fill="FFFFFF"/>
        <w:spacing w:line="480" w:lineRule="auto"/>
        <w:ind w:firstLine="420"/>
        <w:rPr>
          <w:sz w:val="24"/>
        </w:rPr>
      </w:pPr>
      <w:r w:rsidRPr="004162E6">
        <w:rPr>
          <w:rFonts w:hint="eastAsia"/>
          <w:sz w:val="24"/>
        </w:rPr>
        <w:t>品目信息二（如有，请</w:t>
      </w:r>
      <w:r w:rsidRPr="004162E6">
        <w:rPr>
          <w:sz w:val="24"/>
        </w:rPr>
        <w:t>复制</w:t>
      </w:r>
      <w:r w:rsidRPr="004162E6">
        <w:rPr>
          <w:rFonts w:hint="eastAsia"/>
          <w:sz w:val="24"/>
        </w:rPr>
        <w:t>品目信息一的</w:t>
      </w:r>
      <w:r w:rsidRPr="004162E6">
        <w:rPr>
          <w:sz w:val="24"/>
        </w:rPr>
        <w:t>填</w:t>
      </w:r>
      <w:r w:rsidR="00724B9D" w:rsidRPr="004162E6">
        <w:rPr>
          <w:rFonts w:hint="eastAsia"/>
          <w:sz w:val="24"/>
        </w:rPr>
        <w:t>写</w:t>
      </w:r>
      <w:r w:rsidRPr="004162E6">
        <w:rPr>
          <w:sz w:val="24"/>
        </w:rPr>
        <w:t>内容</w:t>
      </w:r>
      <w:r w:rsidRPr="004162E6">
        <w:rPr>
          <w:rFonts w:hint="eastAsia"/>
          <w:sz w:val="24"/>
        </w:rPr>
        <w:t>）</w:t>
      </w:r>
    </w:p>
    <w:p w:rsidR="00F67A79" w:rsidRPr="004162E6" w:rsidRDefault="00F67A79" w:rsidP="00F67A79">
      <w:pPr>
        <w:widowControl/>
        <w:shd w:val="clear" w:color="auto" w:fill="FFFFFF"/>
        <w:spacing w:line="480" w:lineRule="auto"/>
        <w:ind w:firstLine="420"/>
        <w:rPr>
          <w:sz w:val="24"/>
        </w:rPr>
      </w:pPr>
      <w:r w:rsidRPr="004162E6">
        <w:rPr>
          <w:rFonts w:hint="eastAsia"/>
          <w:sz w:val="24"/>
        </w:rPr>
        <w:t>品目信息三（如有，请</w:t>
      </w:r>
      <w:r w:rsidRPr="004162E6">
        <w:rPr>
          <w:sz w:val="24"/>
        </w:rPr>
        <w:t>复制</w:t>
      </w:r>
      <w:r w:rsidRPr="004162E6">
        <w:rPr>
          <w:rFonts w:hint="eastAsia"/>
          <w:sz w:val="24"/>
        </w:rPr>
        <w:t>品目信息一的</w:t>
      </w:r>
      <w:r w:rsidRPr="004162E6">
        <w:rPr>
          <w:sz w:val="24"/>
        </w:rPr>
        <w:t>填</w:t>
      </w:r>
      <w:r w:rsidR="00724B9D" w:rsidRPr="004162E6">
        <w:rPr>
          <w:rFonts w:hint="eastAsia"/>
          <w:sz w:val="24"/>
        </w:rPr>
        <w:t>写</w:t>
      </w:r>
      <w:r w:rsidRPr="004162E6">
        <w:rPr>
          <w:sz w:val="24"/>
        </w:rPr>
        <w:t>内容</w:t>
      </w:r>
      <w:r w:rsidRPr="004162E6">
        <w:rPr>
          <w:rFonts w:hint="eastAsia"/>
          <w:sz w:val="24"/>
        </w:rPr>
        <w:t>）</w:t>
      </w:r>
    </w:p>
    <w:p w:rsidR="00F67A79" w:rsidRPr="004162E6" w:rsidRDefault="00F67A79" w:rsidP="00F67A79">
      <w:pPr>
        <w:widowControl/>
        <w:shd w:val="clear" w:color="auto" w:fill="FFFFFF"/>
        <w:spacing w:line="480" w:lineRule="auto"/>
        <w:ind w:firstLine="420"/>
        <w:rPr>
          <w:sz w:val="24"/>
        </w:rPr>
      </w:pPr>
      <w:r w:rsidRPr="004162E6">
        <w:rPr>
          <w:rFonts w:hint="eastAsia"/>
          <w:sz w:val="24"/>
        </w:rPr>
        <w:t>……</w:t>
      </w:r>
    </w:p>
    <w:p w:rsidR="006B2DCA" w:rsidRPr="004162E6" w:rsidRDefault="006B2DCA" w:rsidP="00F67A79">
      <w:pPr>
        <w:widowControl/>
        <w:shd w:val="clear" w:color="auto" w:fill="FFFFFF"/>
        <w:spacing w:line="480" w:lineRule="auto"/>
        <w:ind w:firstLine="420"/>
        <w:rPr>
          <w:sz w:val="24"/>
        </w:rPr>
      </w:pPr>
      <w:r w:rsidRPr="004162E6">
        <w:rPr>
          <w:rFonts w:hint="eastAsia"/>
          <w:sz w:val="24"/>
        </w:rPr>
        <w:t>注：如有</w:t>
      </w:r>
      <w:r w:rsidRPr="004162E6">
        <w:rPr>
          <w:sz w:val="24"/>
        </w:rPr>
        <w:t>多个</w:t>
      </w:r>
      <w:r w:rsidRPr="004162E6">
        <w:rPr>
          <w:rFonts w:hint="eastAsia"/>
          <w:sz w:val="24"/>
        </w:rPr>
        <w:t>标的，各</w:t>
      </w:r>
      <w:r w:rsidRPr="004162E6">
        <w:rPr>
          <w:sz w:val="24"/>
        </w:rPr>
        <w:t>标的品目</w:t>
      </w:r>
      <w:r w:rsidRPr="004162E6">
        <w:rPr>
          <w:rFonts w:hint="eastAsia"/>
          <w:sz w:val="24"/>
        </w:rPr>
        <w:t>预算相加</w:t>
      </w:r>
      <w:r w:rsidRPr="004162E6">
        <w:rPr>
          <w:sz w:val="24"/>
        </w:rPr>
        <w:t>应等于</w:t>
      </w:r>
      <w:r w:rsidRPr="004162E6">
        <w:rPr>
          <w:rFonts w:hint="eastAsia"/>
          <w:sz w:val="24"/>
        </w:rPr>
        <w:t>该</w:t>
      </w:r>
      <w:r w:rsidRPr="004162E6">
        <w:rPr>
          <w:sz w:val="24"/>
        </w:rPr>
        <w:t>包</w:t>
      </w:r>
      <w:r w:rsidRPr="004162E6">
        <w:rPr>
          <w:rFonts w:hint="eastAsia"/>
          <w:sz w:val="24"/>
        </w:rPr>
        <w:t>总预算（最高</w:t>
      </w:r>
      <w:r w:rsidRPr="004162E6">
        <w:rPr>
          <w:sz w:val="24"/>
        </w:rPr>
        <w:t>限价</w:t>
      </w:r>
      <w:r w:rsidRPr="004162E6">
        <w:rPr>
          <w:rFonts w:hint="eastAsia"/>
          <w:sz w:val="24"/>
        </w:rPr>
        <w:t>）。</w:t>
      </w:r>
    </w:p>
    <w:p w:rsidR="00F242C6" w:rsidRPr="004162E6" w:rsidRDefault="00F242C6" w:rsidP="00F242C6">
      <w:pPr>
        <w:widowControl/>
        <w:shd w:val="clear" w:color="auto" w:fill="FFFFFF"/>
        <w:spacing w:line="480" w:lineRule="auto"/>
        <w:ind w:firstLine="420"/>
        <w:rPr>
          <w:rFonts w:ascii="宋体" w:eastAsia="宋体" w:hAnsi="宋体" w:cs="宋体"/>
          <w:kern w:val="0"/>
          <w:sz w:val="24"/>
          <w:szCs w:val="24"/>
        </w:rPr>
      </w:pPr>
      <w:r w:rsidRPr="004162E6">
        <w:rPr>
          <w:rFonts w:ascii="宋体" w:eastAsia="宋体" w:hAnsi="宋体" w:cs="宋体" w:hint="eastAsia"/>
          <w:kern w:val="0"/>
          <w:sz w:val="24"/>
          <w:szCs w:val="24"/>
        </w:rPr>
        <w:t>（五）执行政府采购促进中小企业发展的相关政策</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1.□专门面向中小企业采购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 xml:space="preserve"> </w:t>
      </w:r>
      <w:r w:rsidRPr="00211355">
        <w:rPr>
          <w:rFonts w:ascii="宋体" w:eastAsia="宋体" w:hAnsi="宋体" w:cs="宋体"/>
          <w:kern w:val="0"/>
          <w:sz w:val="24"/>
          <w:szCs w:val="24"/>
        </w:rPr>
        <w:t xml:space="preserve"> </w:t>
      </w:r>
      <w:r w:rsidR="00172A6C">
        <w:rPr>
          <w:rFonts w:ascii="宋体" w:eastAsia="宋体" w:hAnsi="宋体" w:cs="宋体" w:hint="eastAsia"/>
          <w:kern w:val="0"/>
          <w:sz w:val="24"/>
          <w:szCs w:val="24"/>
        </w:rPr>
        <w:sym w:font="Wingdings 2" w:char="0052"/>
      </w:r>
      <w:r w:rsidRPr="00211355">
        <w:rPr>
          <w:rFonts w:ascii="宋体" w:eastAsia="宋体" w:hAnsi="宋体" w:cs="宋体" w:hint="eastAsia"/>
          <w:kern w:val="0"/>
          <w:sz w:val="24"/>
          <w:szCs w:val="24"/>
        </w:rPr>
        <w:t>不专门面向中小企业采购</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 xml:space="preserve">面向的企业规模：□中小企业 </w:t>
      </w:r>
      <w:r>
        <w:rPr>
          <w:rFonts w:ascii="宋体" w:eastAsia="宋体" w:hAnsi="宋体" w:cs="宋体"/>
          <w:kern w:val="0"/>
          <w:sz w:val="24"/>
          <w:szCs w:val="24"/>
        </w:rPr>
        <w:t xml:space="preserve"> </w:t>
      </w:r>
      <w:r w:rsidRPr="00211355">
        <w:rPr>
          <w:rFonts w:ascii="宋体" w:eastAsia="宋体" w:hAnsi="宋体" w:cs="宋体" w:hint="eastAsia"/>
          <w:kern w:val="0"/>
          <w:sz w:val="24"/>
          <w:szCs w:val="24"/>
        </w:rPr>
        <w:t>□小微企业</w:t>
      </w:r>
    </w:p>
    <w:p w:rsidR="00F242C6" w:rsidRPr="00211355" w:rsidRDefault="00F242C6" w:rsidP="00F242C6">
      <w:pPr>
        <w:widowControl/>
        <w:shd w:val="clear" w:color="auto" w:fill="FFFFFF"/>
        <w:spacing w:line="480" w:lineRule="auto"/>
        <w:ind w:leftChars="150" w:left="315" w:firstLineChars="200" w:firstLine="480"/>
        <w:rPr>
          <w:rFonts w:ascii="宋体" w:eastAsia="宋体" w:hAnsi="宋体" w:cs="宋体"/>
          <w:kern w:val="0"/>
          <w:sz w:val="24"/>
          <w:szCs w:val="24"/>
        </w:rPr>
      </w:pPr>
      <w:r w:rsidRPr="00211355">
        <w:rPr>
          <w:rFonts w:ascii="宋体" w:eastAsia="宋体" w:hAnsi="宋体" w:cs="宋体" w:hint="eastAsia"/>
          <w:kern w:val="0"/>
          <w:sz w:val="24"/>
          <w:szCs w:val="24"/>
        </w:rPr>
        <w:t>预留形式：□项目整体预留  □设置专门采购包  □以联合体形式参加  □要求合同分包</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预留比例：    %</w:t>
      </w:r>
    </w:p>
    <w:p w:rsidR="00F242C6" w:rsidRPr="00211355" w:rsidRDefault="00F242C6" w:rsidP="00F242C6">
      <w:pPr>
        <w:widowControl/>
        <w:shd w:val="clear" w:color="auto" w:fill="FFFFFF"/>
        <w:spacing w:line="480" w:lineRule="auto"/>
        <w:ind w:firstLineChars="350" w:firstLine="840"/>
        <w:rPr>
          <w:rFonts w:ascii="宋体" w:eastAsia="宋体" w:hAnsi="宋体" w:cs="宋体"/>
          <w:kern w:val="0"/>
          <w:sz w:val="24"/>
          <w:szCs w:val="24"/>
        </w:rPr>
      </w:pPr>
      <w:r w:rsidRPr="00211355">
        <w:rPr>
          <w:rFonts w:ascii="宋体" w:eastAsia="宋体" w:hAnsi="宋体" w:cs="宋体" w:hint="eastAsia"/>
          <w:kern w:val="0"/>
          <w:sz w:val="24"/>
          <w:szCs w:val="24"/>
        </w:rPr>
        <w:t>不专门面向的原因：</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□法律法规和国家有关政策明确规定优先或者应当面向事业单位、社会组织等非企业主体采购的</w:t>
      </w:r>
    </w:p>
    <w:p w:rsidR="00F242C6" w:rsidRPr="00211355" w:rsidRDefault="00C27E81" w:rsidP="00F242C6">
      <w:pPr>
        <w:widowControl/>
        <w:shd w:val="clear" w:color="auto" w:fill="FFFFFF"/>
        <w:spacing w:line="480" w:lineRule="auto"/>
        <w:ind w:firstLine="840"/>
        <w:rPr>
          <w:rFonts w:ascii="宋体" w:eastAsia="宋体" w:hAnsi="宋体" w:cs="宋体"/>
          <w:kern w:val="0"/>
          <w:sz w:val="24"/>
          <w:szCs w:val="24"/>
        </w:rPr>
      </w:pPr>
      <w:r>
        <w:rPr>
          <w:rFonts w:ascii="宋体" w:eastAsia="宋体" w:hAnsi="宋体" w:cs="宋体" w:hint="eastAsia"/>
          <w:kern w:val="0"/>
          <w:sz w:val="24"/>
          <w:szCs w:val="24"/>
        </w:rPr>
        <w:sym w:font="Wingdings 2" w:char="0052"/>
      </w:r>
      <w:r w:rsidR="00F242C6" w:rsidRPr="00211355">
        <w:rPr>
          <w:rFonts w:ascii="宋体" w:eastAsia="宋体" w:hAnsi="宋体" w:cs="宋体" w:hint="eastAsia"/>
          <w:kern w:val="0"/>
          <w:sz w:val="24"/>
          <w:szCs w:val="24"/>
        </w:rPr>
        <w:t>因确需使用不可替代的专利、专有技术，基础设施限制，或者提供特定公共服务等原因，只能从中小企业之外的供应商处采购的</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□按照本办法规定预留采购份额无法确保充分供应、充分竞争，或者存在可能影响政府采购目标实现的情形</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□框架协议采购项目</w:t>
      </w:r>
    </w:p>
    <w:p w:rsidR="00F242C6" w:rsidRPr="00211355" w:rsidRDefault="00F242C6" w:rsidP="00F242C6">
      <w:pPr>
        <w:widowControl/>
        <w:shd w:val="clear" w:color="auto" w:fill="FFFFFF"/>
        <w:spacing w:line="480" w:lineRule="auto"/>
        <w:ind w:firstLine="840"/>
        <w:rPr>
          <w:rFonts w:ascii="宋体" w:eastAsia="宋体" w:hAnsi="宋体" w:cs="宋体"/>
          <w:kern w:val="0"/>
          <w:sz w:val="24"/>
          <w:szCs w:val="24"/>
        </w:rPr>
      </w:pPr>
      <w:r w:rsidRPr="00211355">
        <w:rPr>
          <w:rFonts w:ascii="宋体" w:eastAsia="宋体" w:hAnsi="宋体" w:cs="宋体" w:hint="eastAsia"/>
          <w:kern w:val="0"/>
          <w:sz w:val="24"/>
          <w:szCs w:val="24"/>
        </w:rPr>
        <w:t>□省级以上人民政府财政部门规定的其他情形</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i/>
          <w:iCs/>
          <w:color w:val="333333"/>
          <w:kern w:val="0"/>
          <w:sz w:val="24"/>
          <w:szCs w:val="24"/>
        </w:rPr>
        <w:lastRenderedPageBreak/>
        <w:t>注：监狱企业和残疾人福利单位视同小微企业。</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（六）是否采购环境标识产品：是□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FB3038">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（七）是否采购节能产品：是□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FB3038">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（八）项目的采购标的是否包含进口产品：是□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FB3038">
        <w:rPr>
          <w:rFonts w:ascii="宋体" w:eastAsia="宋体" w:hAnsi="宋体" w:cs="宋体" w:hint="eastAsia"/>
          <w:kern w:val="0"/>
          <w:sz w:val="24"/>
          <w:szCs w:val="24"/>
        </w:rPr>
        <w:sym w:font="Wingdings 2" w:char="0052"/>
      </w:r>
    </w:p>
    <w:p w:rsidR="00F242C6" w:rsidRPr="00C6668D" w:rsidRDefault="00F242C6" w:rsidP="00F242C6">
      <w:pPr>
        <w:ind w:firstLineChars="200" w:firstLine="48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（九）采购标的是否属于政府购买服务：是□（填以下信息）</w:t>
      </w:r>
      <w:r>
        <w:rPr>
          <w:rFonts w:ascii="宋体" w:eastAsia="宋体" w:hAnsi="宋体" w:cs="宋体" w:hint="eastAsia"/>
          <w:color w:val="333333"/>
          <w:kern w:val="0"/>
          <w:sz w:val="24"/>
          <w:szCs w:val="24"/>
        </w:rPr>
        <w:t xml:space="preserve"> </w:t>
      </w:r>
      <w:r w:rsidRPr="009B4396">
        <w:rPr>
          <w:rFonts w:ascii="宋体" w:eastAsia="宋体" w:hAnsi="宋体" w:cs="宋体" w:hint="eastAsia"/>
          <w:color w:val="333333"/>
          <w:kern w:val="0"/>
          <w:sz w:val="24"/>
          <w:szCs w:val="24"/>
        </w:rPr>
        <w:t xml:space="preserve"> 否</w:t>
      </w:r>
      <w:r w:rsidR="00C6668D">
        <w:rPr>
          <w:rFonts w:ascii="宋体" w:eastAsia="宋体" w:hAnsi="宋体" w:cs="宋体" w:hint="eastAsia"/>
          <w:color w:val="333333"/>
          <w:kern w:val="0"/>
          <w:sz w:val="24"/>
          <w:szCs w:val="24"/>
        </w:rPr>
        <w:sym w:font="Wingdings" w:char="F0FE"/>
      </w:r>
    </w:p>
    <w:p w:rsidR="00F242C6" w:rsidRPr="009B4396" w:rsidRDefault="00F242C6" w:rsidP="00F242C6">
      <w:pPr>
        <w:ind w:firstLineChars="250" w:firstLine="600"/>
        <w:rPr>
          <w:rFonts w:ascii="宋体" w:eastAsia="宋体" w:hAnsi="宋体" w:cs="宋体"/>
          <w:color w:val="333333"/>
          <w:kern w:val="0"/>
          <w:sz w:val="24"/>
          <w:szCs w:val="24"/>
        </w:rPr>
      </w:pPr>
      <w:r w:rsidRPr="009B4396">
        <w:rPr>
          <w:rFonts w:ascii="宋体" w:eastAsia="宋体" w:hAnsi="宋体" w:cs="宋体" w:hint="eastAsia"/>
          <w:color w:val="333333"/>
          <w:kern w:val="0"/>
          <w:sz w:val="24"/>
          <w:szCs w:val="24"/>
        </w:rPr>
        <w:t>政府购买服务的分类：□政府履职所需辅助性服务 □政府向社会公众提供的公共服务</w:t>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（十）是否属于政务信息系统项目：是□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（十一）是否属于高校、科研院所的科研仪器设备采购：是□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Pr="002502DF" w:rsidRDefault="00F242C6" w:rsidP="00F242C6">
      <w:pPr>
        <w:widowControl/>
        <w:shd w:val="clear" w:color="auto" w:fill="FFFFFF"/>
        <w:spacing w:line="480" w:lineRule="auto"/>
        <w:ind w:firstLine="42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（十二）是否属于PPP项目：是□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C6668D">
        <w:rPr>
          <w:rFonts w:ascii="宋体" w:eastAsia="宋体" w:hAnsi="宋体" w:cs="宋体" w:hint="eastAsia"/>
          <w:color w:val="333333"/>
          <w:kern w:val="0"/>
          <w:sz w:val="24"/>
          <w:szCs w:val="24"/>
        </w:rPr>
        <w:sym w:font="Wingdings" w:char="F0FE"/>
      </w:r>
    </w:p>
    <w:p w:rsidR="00F242C6"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四、项目需求及分包情况、采购标的</w:t>
      </w:r>
    </w:p>
    <w:p w:rsidR="003170FE" w:rsidRPr="004162E6" w:rsidRDefault="003170FE" w:rsidP="00F242C6">
      <w:pPr>
        <w:widowControl/>
        <w:shd w:val="clear" w:color="auto" w:fill="FFFFFF"/>
        <w:spacing w:line="480" w:lineRule="auto"/>
        <w:ind w:firstLine="420"/>
        <w:outlineLvl w:val="4"/>
        <w:rPr>
          <w:rFonts w:ascii="宋体" w:eastAsia="宋体" w:hAnsi="宋体" w:cs="宋体"/>
          <w:bCs/>
          <w:kern w:val="0"/>
          <w:sz w:val="24"/>
          <w:szCs w:val="24"/>
        </w:rPr>
      </w:pPr>
      <w:r w:rsidRPr="004162E6">
        <w:rPr>
          <w:rFonts w:ascii="宋体" w:eastAsia="宋体" w:hAnsi="宋体" w:cs="宋体" w:hint="eastAsia"/>
          <w:bCs/>
          <w:kern w:val="0"/>
          <w:sz w:val="24"/>
          <w:szCs w:val="24"/>
        </w:rPr>
        <w:t>供应商</w:t>
      </w:r>
      <w:r w:rsidRPr="004162E6">
        <w:rPr>
          <w:rFonts w:ascii="宋体" w:eastAsia="宋体" w:hAnsi="宋体" w:cs="宋体"/>
          <w:bCs/>
          <w:kern w:val="0"/>
          <w:sz w:val="24"/>
          <w:szCs w:val="24"/>
        </w:rPr>
        <w:t>一般资格要求：</w:t>
      </w:r>
    </w:p>
    <w:tbl>
      <w:tblPr>
        <w:tblpPr w:leftFromText="180" w:rightFromText="180" w:horzAnchor="margin" w:tblpXSpec="center" w:tblpY="-1440"/>
        <w:tblW w:w="10875" w:type="dxa"/>
        <w:shd w:val="clear" w:color="auto" w:fill="FFFFFF"/>
        <w:tblCellMar>
          <w:left w:w="0" w:type="dxa"/>
          <w:right w:w="0" w:type="dxa"/>
        </w:tblCellMar>
        <w:tblLook w:val="04A0" w:firstRow="1" w:lastRow="0" w:firstColumn="1" w:lastColumn="0" w:noHBand="0" w:noVBand="1"/>
      </w:tblPr>
      <w:tblGrid>
        <w:gridCol w:w="481"/>
        <w:gridCol w:w="4806"/>
        <w:gridCol w:w="5588"/>
      </w:tblGrid>
      <w:tr w:rsidR="004162E6" w:rsidRPr="004162E6" w:rsidTr="00B54535">
        <w:trPr>
          <w:trHeight w:val="480"/>
          <w:tblHeader/>
        </w:trPr>
        <w:tc>
          <w:tcPr>
            <w:tcW w:w="482"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4162E6" w:rsidRDefault="00B54535" w:rsidP="003C3B12">
            <w:pPr>
              <w:widowControl/>
              <w:spacing w:line="360" w:lineRule="atLeast"/>
              <w:jc w:val="center"/>
              <w:rPr>
                <w:rFonts w:ascii="宋体" w:eastAsia="宋体" w:hAnsi="宋体" w:cs="宋体"/>
                <w:b/>
                <w:bCs/>
                <w:kern w:val="0"/>
                <w:sz w:val="24"/>
                <w:szCs w:val="24"/>
              </w:rPr>
            </w:pPr>
            <w:r w:rsidRPr="004162E6">
              <w:rPr>
                <w:rFonts w:ascii="宋体" w:eastAsia="宋体" w:hAnsi="宋体" w:cs="宋体" w:hint="eastAsia"/>
                <w:b/>
                <w:bCs/>
                <w:kern w:val="0"/>
                <w:sz w:val="24"/>
                <w:szCs w:val="24"/>
              </w:rPr>
              <w:lastRenderedPageBreak/>
              <w:t>序号</w:t>
            </w:r>
          </w:p>
        </w:tc>
        <w:tc>
          <w:tcPr>
            <w:tcW w:w="4805"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4162E6" w:rsidRDefault="00B54535" w:rsidP="003C3B12">
            <w:pPr>
              <w:widowControl/>
              <w:spacing w:line="360" w:lineRule="atLeast"/>
              <w:jc w:val="center"/>
              <w:rPr>
                <w:rFonts w:ascii="宋体" w:eastAsia="宋体" w:hAnsi="宋体" w:cs="宋体"/>
                <w:b/>
                <w:bCs/>
                <w:kern w:val="0"/>
                <w:sz w:val="24"/>
                <w:szCs w:val="24"/>
              </w:rPr>
            </w:pPr>
            <w:r w:rsidRPr="004162E6">
              <w:rPr>
                <w:rFonts w:ascii="宋体" w:eastAsia="宋体" w:hAnsi="宋体" w:cs="宋体" w:hint="eastAsia"/>
                <w:b/>
                <w:bCs/>
                <w:kern w:val="0"/>
                <w:sz w:val="24"/>
                <w:szCs w:val="24"/>
              </w:rPr>
              <w:t>资格要求名称</w:t>
            </w:r>
          </w:p>
        </w:tc>
        <w:tc>
          <w:tcPr>
            <w:tcW w:w="5588" w:type="dxa"/>
            <w:tcBorders>
              <w:top w:val="single" w:sz="6" w:space="0" w:color="333333"/>
              <w:left w:val="single" w:sz="6" w:space="0" w:color="333333"/>
              <w:bottom w:val="single" w:sz="6" w:space="0" w:color="333333"/>
              <w:right w:val="single" w:sz="6" w:space="0" w:color="333333"/>
            </w:tcBorders>
            <w:shd w:val="clear" w:color="auto" w:fill="E2E2E2"/>
            <w:tcMar>
              <w:top w:w="75" w:type="dxa"/>
              <w:left w:w="120" w:type="dxa"/>
              <w:bottom w:w="75" w:type="dxa"/>
              <w:right w:w="120" w:type="dxa"/>
            </w:tcMar>
            <w:vAlign w:val="center"/>
            <w:hideMark/>
          </w:tcPr>
          <w:p w:rsidR="00B54535" w:rsidRPr="004162E6" w:rsidRDefault="00B54535" w:rsidP="003C3B12">
            <w:pPr>
              <w:widowControl/>
              <w:spacing w:line="360" w:lineRule="atLeast"/>
              <w:jc w:val="center"/>
              <w:rPr>
                <w:rFonts w:ascii="宋体" w:eastAsia="宋体" w:hAnsi="宋体" w:cs="宋体"/>
                <w:b/>
                <w:bCs/>
                <w:kern w:val="0"/>
                <w:sz w:val="24"/>
                <w:szCs w:val="24"/>
              </w:rPr>
            </w:pPr>
            <w:r w:rsidRPr="004162E6">
              <w:rPr>
                <w:rFonts w:ascii="宋体" w:eastAsia="宋体" w:hAnsi="宋体" w:cs="宋体" w:hint="eastAsia"/>
                <w:b/>
                <w:bCs/>
                <w:kern w:val="0"/>
                <w:sz w:val="24"/>
                <w:szCs w:val="24"/>
              </w:rPr>
              <w:t>资格要求详细说明</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1</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投标人应具有独立承担民事责任的能力</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2</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3</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未被列入失信被执行人、重大税收违法案件当事人名单、政府采购严重违法失信行为记录名单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4</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未处于被行政部门禁止参与政府采购活动的期限内</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lastRenderedPageBreak/>
              <w:t>5</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行贿犯罪记录</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6</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单位负责人为同一人或者存在直接控股、管理关系的不同供应商，不得参加同一项目的投标</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7</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投标文件签章</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投标文件加盖有投标人（法定名称）电子签章。【说明：无须提供证明材料，上传空白页即可，不对本项上传的材料作资格审查】</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8</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投标文件资格响应文件的语言</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语言符合招标文件的要求。 【说明：投标人无须提供证明材料，上传空白页即可，不对本项上传的材料作资格审查】</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9</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法律、行政法规规定的其他条件</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采购人对法律、行政法规规定的其他条件无其他特殊要求，投标人可不提供证明材料。 【说明：投标人无须提供证明材料，上传空白页即可，不对本项上传的材料作资格审查】</w:t>
            </w:r>
          </w:p>
        </w:tc>
      </w:tr>
      <w:tr w:rsidR="004162E6" w:rsidRPr="004162E6" w:rsidTr="003C3B12">
        <w:trPr>
          <w:trHeight w:val="480"/>
        </w:trPr>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10</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不属于国家相关法律法规规定的其他禁止参加投标的情形</w:t>
            </w:r>
          </w:p>
        </w:tc>
        <w:tc>
          <w:tcPr>
            <w:tcW w:w="0" w:type="auto"/>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rsidR="00B54535" w:rsidRPr="004162E6" w:rsidRDefault="00B54535" w:rsidP="003C3B12">
            <w:pPr>
              <w:widowControl/>
              <w:wordWrap w:val="0"/>
              <w:spacing w:line="360" w:lineRule="atLeast"/>
              <w:jc w:val="left"/>
              <w:rPr>
                <w:rFonts w:ascii="宋体" w:eastAsia="宋体" w:hAnsi="宋体" w:cs="宋体"/>
                <w:kern w:val="0"/>
                <w:sz w:val="24"/>
                <w:szCs w:val="24"/>
              </w:rPr>
            </w:pPr>
            <w:r w:rsidRPr="004162E6">
              <w:rPr>
                <w:rFonts w:ascii="宋体" w:eastAsia="宋体" w:hAnsi="宋体" w:cs="宋体" w:hint="eastAsia"/>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rsidR="00B54535" w:rsidRPr="004162E6" w:rsidRDefault="00B54535" w:rsidP="00B54535">
      <w:pPr>
        <w:widowControl/>
        <w:shd w:val="clear" w:color="auto" w:fill="FFFFFF"/>
        <w:spacing w:line="480" w:lineRule="auto"/>
        <w:outlineLvl w:val="4"/>
        <w:rPr>
          <w:rFonts w:ascii="宋体" w:eastAsia="宋体" w:hAnsi="宋体" w:cs="宋体"/>
          <w:bCs/>
          <w:kern w:val="0"/>
          <w:sz w:val="24"/>
          <w:szCs w:val="24"/>
        </w:rPr>
      </w:pPr>
    </w:p>
    <w:p w:rsidR="00F242C6" w:rsidRPr="004162E6" w:rsidRDefault="00F242C6" w:rsidP="00F242C6">
      <w:pPr>
        <w:widowControl/>
        <w:shd w:val="clear" w:color="auto" w:fill="FFFFFF"/>
        <w:spacing w:line="480" w:lineRule="auto"/>
        <w:ind w:firstLine="420"/>
        <w:outlineLvl w:val="4"/>
        <w:rPr>
          <w:rFonts w:ascii="宋体" w:eastAsia="宋体" w:hAnsi="宋体" w:cs="宋体"/>
          <w:bCs/>
          <w:kern w:val="0"/>
          <w:sz w:val="24"/>
          <w:szCs w:val="24"/>
        </w:rPr>
      </w:pPr>
      <w:r w:rsidRPr="004162E6">
        <w:rPr>
          <w:rFonts w:ascii="宋体" w:eastAsia="宋体" w:hAnsi="宋体" w:cs="宋体" w:hint="eastAsia"/>
          <w:bCs/>
          <w:kern w:val="0"/>
          <w:sz w:val="24"/>
          <w:szCs w:val="24"/>
        </w:rPr>
        <w:t>供应商特殊资格要求</w:t>
      </w:r>
      <w:r w:rsidR="003170FE" w:rsidRPr="004162E6">
        <w:rPr>
          <w:rFonts w:ascii="宋体" w:eastAsia="宋体" w:hAnsi="宋体" w:cs="宋体" w:hint="eastAsia"/>
          <w:bCs/>
          <w:kern w:val="0"/>
          <w:sz w:val="24"/>
          <w:szCs w:val="24"/>
        </w:rPr>
        <w:t>（如有）</w:t>
      </w:r>
      <w:r w:rsidRPr="004162E6">
        <w:rPr>
          <w:rFonts w:ascii="宋体" w:eastAsia="宋体" w:hAnsi="宋体" w:cs="宋体" w:hint="eastAsia"/>
          <w:bCs/>
          <w:kern w:val="0"/>
          <w:sz w:val="24"/>
          <w:szCs w:val="24"/>
        </w:rPr>
        <w:t>：</w:t>
      </w:r>
    </w:p>
    <w:tbl>
      <w:tblPr>
        <w:tblStyle w:val="a3"/>
        <w:tblW w:w="10915" w:type="dxa"/>
        <w:tblInd w:w="-1281" w:type="dxa"/>
        <w:tblLook w:val="04A0" w:firstRow="1" w:lastRow="0" w:firstColumn="1" w:lastColumn="0" w:noHBand="0" w:noVBand="1"/>
      </w:tblPr>
      <w:tblGrid>
        <w:gridCol w:w="709"/>
        <w:gridCol w:w="4678"/>
        <w:gridCol w:w="5528"/>
      </w:tblGrid>
      <w:tr w:rsidR="004162E6" w:rsidRPr="004162E6" w:rsidTr="008B50D6">
        <w:tc>
          <w:tcPr>
            <w:tcW w:w="709" w:type="dxa"/>
          </w:tcPr>
          <w:p w:rsidR="00571B2F" w:rsidRPr="004162E6" w:rsidRDefault="00571B2F" w:rsidP="00040773">
            <w:pPr>
              <w:widowControl/>
              <w:spacing w:line="480" w:lineRule="auto"/>
              <w:outlineLvl w:val="4"/>
              <w:rPr>
                <w:rFonts w:ascii="宋体" w:eastAsia="宋体" w:hAnsi="宋体" w:cs="宋体"/>
                <w:bCs/>
                <w:kern w:val="0"/>
                <w:sz w:val="24"/>
                <w:szCs w:val="24"/>
              </w:rPr>
            </w:pPr>
            <w:r w:rsidRPr="004162E6">
              <w:rPr>
                <w:rFonts w:ascii="宋体" w:eastAsia="宋体" w:hAnsi="宋体" w:cs="宋体"/>
                <w:b/>
                <w:bCs/>
                <w:kern w:val="0"/>
                <w:sz w:val="24"/>
                <w:szCs w:val="24"/>
              </w:rPr>
              <w:t>序号</w:t>
            </w:r>
          </w:p>
        </w:tc>
        <w:tc>
          <w:tcPr>
            <w:tcW w:w="4678" w:type="dxa"/>
          </w:tcPr>
          <w:p w:rsidR="00571B2F" w:rsidRPr="004162E6" w:rsidRDefault="00571B2F" w:rsidP="00B54535">
            <w:pPr>
              <w:widowControl/>
              <w:spacing w:line="480" w:lineRule="auto"/>
              <w:jc w:val="center"/>
              <w:outlineLvl w:val="4"/>
              <w:rPr>
                <w:rFonts w:ascii="宋体" w:eastAsia="宋体" w:hAnsi="宋体" w:cs="宋体"/>
                <w:bCs/>
                <w:kern w:val="0"/>
                <w:sz w:val="24"/>
                <w:szCs w:val="24"/>
              </w:rPr>
            </w:pPr>
            <w:r w:rsidRPr="004162E6">
              <w:rPr>
                <w:rFonts w:ascii="宋体" w:eastAsia="宋体" w:hAnsi="宋体" w:cs="宋体"/>
                <w:b/>
                <w:bCs/>
                <w:kern w:val="0"/>
                <w:sz w:val="24"/>
                <w:szCs w:val="24"/>
              </w:rPr>
              <w:t>资格要求名称</w:t>
            </w:r>
          </w:p>
        </w:tc>
        <w:tc>
          <w:tcPr>
            <w:tcW w:w="5528" w:type="dxa"/>
          </w:tcPr>
          <w:p w:rsidR="00571B2F" w:rsidRPr="004162E6" w:rsidRDefault="00571B2F" w:rsidP="00040773">
            <w:pPr>
              <w:widowControl/>
              <w:spacing w:line="480" w:lineRule="auto"/>
              <w:jc w:val="center"/>
              <w:outlineLvl w:val="4"/>
              <w:rPr>
                <w:rFonts w:ascii="宋体" w:eastAsia="宋体" w:hAnsi="宋体" w:cs="宋体"/>
                <w:bCs/>
                <w:kern w:val="0"/>
                <w:sz w:val="24"/>
                <w:szCs w:val="24"/>
              </w:rPr>
            </w:pPr>
            <w:r w:rsidRPr="004162E6">
              <w:rPr>
                <w:rFonts w:ascii="宋体" w:eastAsia="宋体" w:hAnsi="宋体" w:cs="宋体"/>
                <w:b/>
                <w:bCs/>
                <w:kern w:val="0"/>
                <w:sz w:val="24"/>
                <w:szCs w:val="24"/>
              </w:rPr>
              <w:t>资格要求详细说明</w:t>
            </w:r>
          </w:p>
        </w:tc>
      </w:tr>
      <w:tr w:rsidR="004162E6" w:rsidRPr="004162E6" w:rsidTr="008B50D6">
        <w:tc>
          <w:tcPr>
            <w:tcW w:w="709" w:type="dxa"/>
          </w:tcPr>
          <w:p w:rsidR="00571B2F" w:rsidRPr="004162E6" w:rsidRDefault="00571B2F" w:rsidP="00040773">
            <w:pPr>
              <w:widowControl/>
              <w:spacing w:line="480" w:lineRule="auto"/>
              <w:outlineLvl w:val="4"/>
              <w:rPr>
                <w:rFonts w:ascii="宋体" w:eastAsia="宋体" w:hAnsi="宋体" w:cs="宋体"/>
                <w:bCs/>
                <w:kern w:val="0"/>
                <w:sz w:val="24"/>
                <w:szCs w:val="24"/>
              </w:rPr>
            </w:pPr>
          </w:p>
        </w:tc>
        <w:tc>
          <w:tcPr>
            <w:tcW w:w="4678" w:type="dxa"/>
          </w:tcPr>
          <w:p w:rsidR="00571B2F" w:rsidRPr="004162E6" w:rsidRDefault="00571B2F" w:rsidP="00040773">
            <w:pPr>
              <w:widowControl/>
              <w:spacing w:line="480" w:lineRule="auto"/>
              <w:outlineLvl w:val="4"/>
              <w:rPr>
                <w:rFonts w:ascii="宋体" w:eastAsia="宋体" w:hAnsi="宋体" w:cs="宋体"/>
                <w:bCs/>
                <w:kern w:val="0"/>
                <w:sz w:val="24"/>
                <w:szCs w:val="24"/>
              </w:rPr>
            </w:pPr>
          </w:p>
        </w:tc>
        <w:tc>
          <w:tcPr>
            <w:tcW w:w="5528" w:type="dxa"/>
          </w:tcPr>
          <w:p w:rsidR="00571B2F" w:rsidRPr="004162E6" w:rsidRDefault="00571B2F" w:rsidP="00040773">
            <w:pPr>
              <w:widowControl/>
              <w:spacing w:line="480" w:lineRule="auto"/>
              <w:outlineLvl w:val="4"/>
              <w:rPr>
                <w:rFonts w:ascii="宋体" w:eastAsia="宋体" w:hAnsi="宋体" w:cs="宋体"/>
                <w:bCs/>
                <w:kern w:val="0"/>
                <w:sz w:val="24"/>
                <w:szCs w:val="24"/>
              </w:rPr>
            </w:pPr>
          </w:p>
        </w:tc>
      </w:tr>
    </w:tbl>
    <w:p w:rsidR="00F242C6" w:rsidRPr="004162E6" w:rsidRDefault="00F242C6" w:rsidP="00F242C6">
      <w:pPr>
        <w:widowControl/>
        <w:shd w:val="clear" w:color="auto" w:fill="FFFFFF"/>
        <w:spacing w:line="480" w:lineRule="auto"/>
        <w:ind w:firstLine="420"/>
        <w:outlineLvl w:val="4"/>
        <w:rPr>
          <w:rFonts w:ascii="宋体" w:eastAsia="宋体" w:hAnsi="宋体" w:cs="宋体"/>
          <w:kern w:val="0"/>
          <w:sz w:val="24"/>
          <w:szCs w:val="24"/>
        </w:rPr>
      </w:pPr>
      <w:r w:rsidRPr="004162E6">
        <w:rPr>
          <w:rFonts w:ascii="宋体" w:eastAsia="宋体" w:hAnsi="宋体" w:cs="宋体" w:hint="eastAsia"/>
          <w:kern w:val="0"/>
          <w:sz w:val="24"/>
          <w:szCs w:val="24"/>
        </w:rPr>
        <w:t>技术要求与标准：</w:t>
      </w:r>
    </w:p>
    <w:p w:rsidR="00F242C6" w:rsidRPr="004162E6" w:rsidRDefault="00F242C6" w:rsidP="00F242C6">
      <w:pPr>
        <w:widowControl/>
        <w:shd w:val="clear" w:color="auto" w:fill="FFFFFF"/>
        <w:spacing w:line="480" w:lineRule="auto"/>
        <w:ind w:firstLine="420"/>
        <w:outlineLvl w:val="4"/>
        <w:rPr>
          <w:rFonts w:ascii="宋体" w:eastAsia="宋体" w:hAnsi="宋体" w:cs="宋体"/>
          <w:bCs/>
          <w:kern w:val="0"/>
          <w:sz w:val="24"/>
          <w:szCs w:val="24"/>
        </w:rPr>
      </w:pPr>
      <w:r w:rsidRPr="004162E6">
        <w:rPr>
          <w:rFonts w:ascii="宋体" w:eastAsia="宋体" w:hAnsi="宋体" w:cs="宋体" w:hint="eastAsia"/>
          <w:bCs/>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rsidR="002D76ED" w:rsidRPr="004162E6" w:rsidRDefault="00B100D3" w:rsidP="00F242C6">
      <w:pPr>
        <w:widowControl/>
        <w:shd w:val="clear" w:color="auto" w:fill="FFFFFF"/>
        <w:spacing w:line="480" w:lineRule="auto"/>
        <w:ind w:firstLine="420"/>
        <w:outlineLvl w:val="4"/>
        <w:rPr>
          <w:rFonts w:ascii="宋体" w:eastAsia="宋体" w:hAnsi="宋体" w:cs="宋体"/>
          <w:b/>
          <w:bCs/>
          <w:kern w:val="0"/>
          <w:sz w:val="24"/>
          <w:szCs w:val="24"/>
        </w:rPr>
      </w:pPr>
      <w:r w:rsidRPr="004162E6">
        <w:rPr>
          <w:rFonts w:hint="eastAsia"/>
          <w:sz w:val="24"/>
        </w:rPr>
        <w:t>品目信息</w:t>
      </w:r>
      <w:r w:rsidR="002D76ED" w:rsidRPr="004162E6">
        <w:rPr>
          <w:rFonts w:hint="eastAsia"/>
          <w:sz w:val="24"/>
        </w:rPr>
        <w:t>的</w:t>
      </w:r>
      <w:r w:rsidR="002D76ED" w:rsidRPr="004162E6">
        <w:rPr>
          <w:sz w:val="24"/>
        </w:rPr>
        <w:t>标的参数：</w:t>
      </w:r>
      <w:r w:rsidR="004257A1" w:rsidRPr="004162E6">
        <w:rPr>
          <w:rFonts w:hint="eastAsia"/>
          <w:sz w:val="24"/>
        </w:rPr>
        <w:t>品目信息标的参数</w:t>
      </w:r>
      <w:r w:rsidR="0080316B" w:rsidRPr="004162E6">
        <w:rPr>
          <w:rFonts w:hint="eastAsia"/>
          <w:sz w:val="24"/>
        </w:rPr>
        <w:t>详见</w:t>
      </w:r>
      <w:r w:rsidRPr="004162E6">
        <w:rPr>
          <w:rFonts w:hint="eastAsia"/>
          <w:sz w:val="24"/>
        </w:rPr>
        <w:t>“</w:t>
      </w:r>
      <w:r w:rsidR="0053449B" w:rsidRPr="004162E6">
        <w:rPr>
          <w:rFonts w:hint="eastAsia"/>
          <w:sz w:val="24"/>
        </w:rPr>
        <w:t>西华大学五食堂三楼餐厅专用</w:t>
      </w:r>
      <w:r w:rsidR="0053449B" w:rsidRPr="004162E6">
        <w:rPr>
          <w:sz w:val="24"/>
        </w:rPr>
        <w:t>家具</w:t>
      </w:r>
      <w:r w:rsidR="004162E6">
        <w:rPr>
          <w:rFonts w:hint="eastAsia"/>
          <w:sz w:val="24"/>
        </w:rPr>
        <w:t>采购项目品目及技术要求信息</w:t>
      </w:r>
      <w:r w:rsidR="0053449B" w:rsidRPr="004162E6">
        <w:rPr>
          <w:rFonts w:hint="eastAsia"/>
          <w:sz w:val="24"/>
        </w:rPr>
        <w:t>表</w:t>
      </w:r>
      <w:r w:rsidRPr="004162E6">
        <w:rPr>
          <w:rFonts w:hint="eastAsia"/>
          <w:sz w:val="24"/>
        </w:rPr>
        <w:t>”</w:t>
      </w:r>
    </w:p>
    <w:tbl>
      <w:tblPr>
        <w:tblStyle w:val="a3"/>
        <w:tblW w:w="10915" w:type="dxa"/>
        <w:tblInd w:w="-1281" w:type="dxa"/>
        <w:tblLook w:val="04A0" w:firstRow="1" w:lastRow="0" w:firstColumn="1" w:lastColumn="0" w:noHBand="0" w:noVBand="1"/>
      </w:tblPr>
      <w:tblGrid>
        <w:gridCol w:w="1276"/>
        <w:gridCol w:w="851"/>
        <w:gridCol w:w="8788"/>
      </w:tblGrid>
      <w:tr w:rsidR="00F242C6" w:rsidTr="00D73FF4">
        <w:tc>
          <w:tcPr>
            <w:tcW w:w="1276" w:type="dxa"/>
          </w:tcPr>
          <w:p w:rsidR="00F242C6" w:rsidRPr="000470FC" w:rsidRDefault="00F242C6" w:rsidP="00D73FF4">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lastRenderedPageBreak/>
              <w:t>参数性质</w:t>
            </w:r>
          </w:p>
        </w:tc>
        <w:tc>
          <w:tcPr>
            <w:tcW w:w="851" w:type="dxa"/>
          </w:tcPr>
          <w:p w:rsidR="00F242C6" w:rsidRPr="000470FC" w:rsidRDefault="00F242C6" w:rsidP="00D73FF4">
            <w:pPr>
              <w:widowControl/>
              <w:spacing w:line="480" w:lineRule="auto"/>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序号</w:t>
            </w:r>
          </w:p>
        </w:tc>
        <w:tc>
          <w:tcPr>
            <w:tcW w:w="8788" w:type="dxa"/>
          </w:tcPr>
          <w:p w:rsidR="00F242C6" w:rsidRPr="000470FC" w:rsidRDefault="00F242C6" w:rsidP="00D73FF4">
            <w:pPr>
              <w:widowControl/>
              <w:spacing w:line="480" w:lineRule="auto"/>
              <w:jc w:val="center"/>
              <w:rPr>
                <w:rFonts w:ascii="宋体" w:eastAsia="宋体" w:hAnsi="宋体" w:cs="宋体"/>
                <w:b/>
                <w:color w:val="333333"/>
                <w:kern w:val="0"/>
                <w:sz w:val="24"/>
                <w:szCs w:val="24"/>
              </w:rPr>
            </w:pPr>
            <w:r w:rsidRPr="000470FC">
              <w:rPr>
                <w:rFonts w:ascii="宋体" w:eastAsia="宋体" w:hAnsi="宋体" w:cs="宋体" w:hint="eastAsia"/>
                <w:b/>
                <w:color w:val="333333"/>
                <w:kern w:val="0"/>
                <w:sz w:val="24"/>
                <w:szCs w:val="24"/>
              </w:rPr>
              <w:t>技术参数与性能指标</w:t>
            </w: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r w:rsidR="00F242C6" w:rsidTr="00D73FF4">
        <w:tc>
          <w:tcPr>
            <w:tcW w:w="1276" w:type="dxa"/>
          </w:tcPr>
          <w:p w:rsidR="00F242C6" w:rsidRDefault="00F242C6" w:rsidP="00D73FF4">
            <w:pPr>
              <w:widowControl/>
              <w:spacing w:line="480" w:lineRule="auto"/>
              <w:rPr>
                <w:rFonts w:ascii="宋体" w:eastAsia="宋体" w:hAnsi="宋体" w:cs="宋体"/>
                <w:color w:val="333333"/>
                <w:kern w:val="0"/>
                <w:sz w:val="24"/>
                <w:szCs w:val="24"/>
              </w:rPr>
            </w:pPr>
          </w:p>
        </w:tc>
        <w:tc>
          <w:tcPr>
            <w:tcW w:w="851" w:type="dxa"/>
          </w:tcPr>
          <w:p w:rsidR="00F242C6" w:rsidRDefault="00F242C6" w:rsidP="00D73FF4">
            <w:pPr>
              <w:widowControl/>
              <w:spacing w:line="480" w:lineRule="auto"/>
              <w:rPr>
                <w:rFonts w:ascii="宋体" w:eastAsia="宋体" w:hAnsi="宋体" w:cs="宋体"/>
                <w:color w:val="333333"/>
                <w:kern w:val="0"/>
                <w:sz w:val="24"/>
                <w:szCs w:val="24"/>
              </w:rPr>
            </w:pPr>
          </w:p>
        </w:tc>
        <w:tc>
          <w:tcPr>
            <w:tcW w:w="8788" w:type="dxa"/>
          </w:tcPr>
          <w:p w:rsidR="00F242C6" w:rsidRDefault="00F242C6" w:rsidP="00D73FF4">
            <w:pPr>
              <w:widowControl/>
              <w:spacing w:line="480" w:lineRule="auto"/>
              <w:rPr>
                <w:rFonts w:ascii="宋体" w:eastAsia="宋体" w:hAnsi="宋体" w:cs="宋体"/>
                <w:color w:val="333333"/>
                <w:kern w:val="0"/>
                <w:sz w:val="24"/>
                <w:szCs w:val="24"/>
              </w:rPr>
            </w:pPr>
          </w:p>
        </w:tc>
      </w:tr>
    </w:tbl>
    <w:p w:rsidR="002D76ED" w:rsidRPr="00560C9B" w:rsidRDefault="002D76ED" w:rsidP="002D76ED">
      <w:pPr>
        <w:widowControl/>
        <w:shd w:val="clear" w:color="auto" w:fill="FFFFFF"/>
        <w:spacing w:line="480" w:lineRule="auto"/>
        <w:ind w:firstLineChars="150" w:firstLine="360"/>
        <w:rPr>
          <w:sz w:val="24"/>
        </w:rPr>
      </w:pPr>
      <w:r w:rsidRPr="00560C9B">
        <w:rPr>
          <w:rFonts w:hint="eastAsia"/>
          <w:sz w:val="24"/>
        </w:rPr>
        <w:lastRenderedPageBreak/>
        <w:t>品目信息二的</w:t>
      </w:r>
      <w:r w:rsidRPr="00560C9B">
        <w:rPr>
          <w:sz w:val="24"/>
        </w:rPr>
        <w:t>标的参数</w:t>
      </w:r>
      <w:r w:rsidRPr="00560C9B">
        <w:rPr>
          <w:rFonts w:hint="eastAsia"/>
          <w:sz w:val="24"/>
        </w:rPr>
        <w:t>：</w:t>
      </w:r>
      <w:r w:rsidRPr="00560C9B">
        <w:rPr>
          <w:sz w:val="24"/>
        </w:rPr>
        <w:t>（</w:t>
      </w:r>
      <w:r w:rsidRPr="00560C9B">
        <w:rPr>
          <w:rFonts w:hint="eastAsia"/>
          <w:sz w:val="24"/>
        </w:rPr>
        <w:t>如有</w:t>
      </w:r>
      <w:r w:rsidRPr="00560C9B">
        <w:rPr>
          <w:sz w:val="24"/>
        </w:rPr>
        <w:t>，请复制</w:t>
      </w:r>
      <w:r w:rsidRPr="00560C9B">
        <w:rPr>
          <w:rFonts w:hint="eastAsia"/>
          <w:sz w:val="24"/>
        </w:rPr>
        <w:t>参数</w:t>
      </w:r>
      <w:r w:rsidRPr="00560C9B">
        <w:rPr>
          <w:sz w:val="24"/>
        </w:rPr>
        <w:t>表</w:t>
      </w:r>
      <w:r w:rsidRPr="00560C9B">
        <w:rPr>
          <w:rFonts w:hint="eastAsia"/>
          <w:sz w:val="24"/>
        </w:rPr>
        <w:t>填写</w:t>
      </w:r>
      <w:r w:rsidRPr="00560C9B">
        <w:rPr>
          <w:sz w:val="24"/>
        </w:rPr>
        <w:t>）</w:t>
      </w:r>
    </w:p>
    <w:p w:rsidR="002D76ED" w:rsidRPr="00560C9B" w:rsidRDefault="002D76ED" w:rsidP="002D76ED">
      <w:pPr>
        <w:widowControl/>
        <w:shd w:val="clear" w:color="auto" w:fill="FFFFFF"/>
        <w:spacing w:line="480" w:lineRule="auto"/>
        <w:ind w:firstLineChars="150" w:firstLine="360"/>
        <w:rPr>
          <w:sz w:val="24"/>
        </w:rPr>
      </w:pPr>
      <w:r w:rsidRPr="00560C9B">
        <w:rPr>
          <w:rFonts w:hint="eastAsia"/>
          <w:sz w:val="24"/>
        </w:rPr>
        <w:t>品目信息三的</w:t>
      </w:r>
      <w:r w:rsidRPr="00560C9B">
        <w:rPr>
          <w:sz w:val="24"/>
        </w:rPr>
        <w:t>标的参数</w:t>
      </w:r>
      <w:r w:rsidRPr="00560C9B">
        <w:rPr>
          <w:rFonts w:hint="eastAsia"/>
          <w:sz w:val="24"/>
        </w:rPr>
        <w:t>：</w:t>
      </w:r>
      <w:r w:rsidRPr="00560C9B">
        <w:rPr>
          <w:sz w:val="24"/>
        </w:rPr>
        <w:t>（</w:t>
      </w:r>
      <w:r w:rsidRPr="00560C9B">
        <w:rPr>
          <w:rFonts w:hint="eastAsia"/>
          <w:sz w:val="24"/>
        </w:rPr>
        <w:t>如有</w:t>
      </w:r>
      <w:r w:rsidRPr="00560C9B">
        <w:rPr>
          <w:sz w:val="24"/>
        </w:rPr>
        <w:t>，请复制</w:t>
      </w:r>
      <w:r w:rsidRPr="00560C9B">
        <w:rPr>
          <w:rFonts w:hint="eastAsia"/>
          <w:sz w:val="24"/>
        </w:rPr>
        <w:t>参数</w:t>
      </w:r>
      <w:r w:rsidRPr="00560C9B">
        <w:rPr>
          <w:sz w:val="24"/>
        </w:rPr>
        <w:t>表</w:t>
      </w:r>
      <w:r w:rsidRPr="00560C9B">
        <w:rPr>
          <w:rFonts w:hint="eastAsia"/>
          <w:sz w:val="24"/>
        </w:rPr>
        <w:t>填写</w:t>
      </w:r>
      <w:r w:rsidRPr="00560C9B">
        <w:rPr>
          <w:sz w:val="24"/>
        </w:rPr>
        <w:t>）</w:t>
      </w:r>
    </w:p>
    <w:p w:rsidR="002D76ED" w:rsidRPr="00560C9B" w:rsidRDefault="002D76ED" w:rsidP="002D76ED">
      <w:pPr>
        <w:widowControl/>
        <w:shd w:val="clear" w:color="auto" w:fill="FFFFFF"/>
        <w:spacing w:line="480" w:lineRule="auto"/>
        <w:ind w:firstLineChars="150" w:firstLine="360"/>
        <w:rPr>
          <w:rFonts w:ascii="宋体" w:eastAsia="宋体" w:hAnsi="宋体" w:cs="宋体"/>
          <w:kern w:val="0"/>
          <w:sz w:val="24"/>
          <w:szCs w:val="24"/>
        </w:rPr>
      </w:pPr>
      <w:r w:rsidRPr="00560C9B">
        <w:rPr>
          <w:rFonts w:hint="eastAsia"/>
          <w:sz w:val="24"/>
        </w:rPr>
        <w:t>……</w:t>
      </w:r>
    </w:p>
    <w:p w:rsidR="00F242C6" w:rsidRPr="00560C9B" w:rsidRDefault="00F242C6" w:rsidP="00F242C6">
      <w:pPr>
        <w:widowControl/>
        <w:shd w:val="clear" w:color="auto" w:fill="FFFFFF"/>
        <w:spacing w:line="480" w:lineRule="auto"/>
        <w:ind w:firstLineChars="150" w:firstLine="360"/>
        <w:rPr>
          <w:rFonts w:ascii="宋体" w:eastAsia="宋体" w:hAnsi="宋体" w:cs="宋体"/>
          <w:kern w:val="0"/>
          <w:sz w:val="24"/>
          <w:szCs w:val="24"/>
        </w:rPr>
      </w:pPr>
      <w:r w:rsidRPr="00560C9B">
        <w:rPr>
          <w:rFonts w:ascii="宋体" w:eastAsia="宋体" w:hAnsi="宋体" w:cs="宋体" w:hint="eastAsia"/>
          <w:kern w:val="0"/>
          <w:sz w:val="24"/>
          <w:szCs w:val="24"/>
        </w:rPr>
        <w:t>评审</w:t>
      </w:r>
      <w:r w:rsidRPr="00560C9B">
        <w:rPr>
          <w:rFonts w:ascii="宋体" w:eastAsia="宋体" w:hAnsi="宋体" w:cs="宋体"/>
          <w:kern w:val="0"/>
          <w:sz w:val="24"/>
          <w:szCs w:val="24"/>
        </w:rPr>
        <w:t>条款</w:t>
      </w:r>
      <w:r w:rsidRPr="00560C9B">
        <w:rPr>
          <w:rFonts w:ascii="宋体" w:eastAsia="宋体" w:hAnsi="宋体" w:cs="宋体" w:hint="eastAsia"/>
          <w:kern w:val="0"/>
          <w:sz w:val="24"/>
          <w:szCs w:val="24"/>
        </w:rPr>
        <w:t>：</w:t>
      </w:r>
      <w:r w:rsidR="00C2059D" w:rsidRPr="00560C9B">
        <w:rPr>
          <w:rFonts w:ascii="宋体" w:eastAsia="宋体" w:hAnsi="宋体" w:cs="宋体"/>
          <w:kern w:val="0"/>
          <w:sz w:val="24"/>
          <w:szCs w:val="24"/>
        </w:rPr>
        <w:t xml:space="preserve"> </w:t>
      </w:r>
    </w:p>
    <w:p w:rsidR="00F242C6" w:rsidRDefault="00590A90" w:rsidP="00F242C6">
      <w:pPr>
        <w:widowControl/>
        <w:shd w:val="clear" w:color="auto" w:fill="FFFFFF"/>
        <w:spacing w:line="480" w:lineRule="auto"/>
        <w:ind w:firstLineChars="150" w:firstLine="360"/>
        <w:rPr>
          <w:rFonts w:ascii="宋体" w:eastAsia="宋体" w:hAnsi="宋体" w:cs="宋体"/>
          <w:color w:val="333333"/>
          <w:kern w:val="0"/>
          <w:sz w:val="24"/>
          <w:szCs w:val="24"/>
        </w:rPr>
      </w:pPr>
      <w:r>
        <w:rPr>
          <w:rFonts w:ascii="宋体" w:eastAsia="宋体" w:hAnsi="宋体" w:cs="宋体" w:hint="eastAsia"/>
          <w:color w:val="333333"/>
          <w:kern w:val="0"/>
          <w:sz w:val="24"/>
          <w:szCs w:val="24"/>
        </w:rPr>
        <w:sym w:font="Wingdings 2" w:char="0052"/>
      </w:r>
      <w:r w:rsidR="00F242C6">
        <w:rPr>
          <w:rFonts w:ascii="宋体" w:eastAsia="宋体" w:hAnsi="宋体" w:cs="宋体" w:hint="eastAsia"/>
          <w:color w:val="333333"/>
          <w:kern w:val="0"/>
          <w:sz w:val="24"/>
          <w:szCs w:val="24"/>
        </w:rPr>
        <w:t xml:space="preserve">综合评分法      </w:t>
      </w:r>
    </w:p>
    <w:tbl>
      <w:tblPr>
        <w:tblStyle w:val="a3"/>
        <w:tblW w:w="10915" w:type="dxa"/>
        <w:tblInd w:w="-1281" w:type="dxa"/>
        <w:tblLook w:val="04A0" w:firstRow="1" w:lastRow="0" w:firstColumn="1" w:lastColumn="0" w:noHBand="0" w:noVBand="1"/>
      </w:tblPr>
      <w:tblGrid>
        <w:gridCol w:w="992"/>
        <w:gridCol w:w="993"/>
        <w:gridCol w:w="1701"/>
        <w:gridCol w:w="4961"/>
        <w:gridCol w:w="851"/>
        <w:gridCol w:w="1417"/>
      </w:tblGrid>
      <w:tr w:rsidR="00F242C6" w:rsidTr="007469D0">
        <w:tc>
          <w:tcPr>
            <w:tcW w:w="992"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评审项编号</w:t>
            </w:r>
          </w:p>
        </w:tc>
        <w:tc>
          <w:tcPr>
            <w:tcW w:w="993"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一级评审项</w:t>
            </w:r>
          </w:p>
        </w:tc>
        <w:tc>
          <w:tcPr>
            <w:tcW w:w="1701"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二级评审项</w:t>
            </w:r>
          </w:p>
        </w:tc>
        <w:tc>
          <w:tcPr>
            <w:tcW w:w="4961"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详细要求</w:t>
            </w:r>
          </w:p>
        </w:tc>
        <w:tc>
          <w:tcPr>
            <w:tcW w:w="851"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分值</w:t>
            </w:r>
          </w:p>
        </w:tc>
        <w:tc>
          <w:tcPr>
            <w:tcW w:w="1417" w:type="dxa"/>
            <w:vAlign w:val="center"/>
          </w:tcPr>
          <w:p w:rsidR="00F242C6" w:rsidRPr="000470FC" w:rsidRDefault="00F242C6" w:rsidP="007469D0">
            <w:pPr>
              <w:widowControl/>
              <w:spacing w:line="480" w:lineRule="auto"/>
              <w:jc w:val="center"/>
              <w:rPr>
                <w:rFonts w:ascii="宋体" w:eastAsia="宋体" w:hAnsi="宋体" w:cs="宋体"/>
                <w:b/>
                <w:color w:val="333333"/>
                <w:kern w:val="0"/>
                <w:sz w:val="22"/>
                <w:szCs w:val="24"/>
              </w:rPr>
            </w:pPr>
            <w:r w:rsidRPr="000470FC">
              <w:rPr>
                <w:rFonts w:ascii="宋体" w:eastAsia="宋体" w:hAnsi="宋体" w:cs="宋体" w:hint="eastAsia"/>
                <w:b/>
                <w:color w:val="333333"/>
                <w:kern w:val="0"/>
                <w:sz w:val="22"/>
                <w:szCs w:val="24"/>
              </w:rPr>
              <w:t>客观评审项</w:t>
            </w:r>
          </w:p>
        </w:tc>
      </w:tr>
      <w:tr w:rsidR="00F242C6" w:rsidTr="007469D0">
        <w:tc>
          <w:tcPr>
            <w:tcW w:w="992" w:type="dxa"/>
            <w:vAlign w:val="center"/>
          </w:tcPr>
          <w:p w:rsidR="00F242C6"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993" w:type="dxa"/>
            <w:vAlign w:val="center"/>
          </w:tcPr>
          <w:p w:rsidR="00F242C6" w:rsidRDefault="00892318" w:rsidP="001743DE">
            <w:pPr>
              <w:widowControl/>
              <w:spacing w:line="360" w:lineRule="auto"/>
              <w:jc w:val="center"/>
              <w:rPr>
                <w:rFonts w:ascii="宋体" w:eastAsia="宋体" w:hAnsi="宋体" w:cs="宋体"/>
                <w:color w:val="333333"/>
                <w:kern w:val="0"/>
                <w:sz w:val="24"/>
                <w:szCs w:val="24"/>
              </w:rPr>
            </w:pPr>
            <w:r>
              <w:t>报价</w:t>
            </w:r>
          </w:p>
        </w:tc>
        <w:tc>
          <w:tcPr>
            <w:tcW w:w="1701" w:type="dxa"/>
            <w:vAlign w:val="center"/>
          </w:tcPr>
          <w:p w:rsidR="00F242C6" w:rsidRDefault="00F242C6" w:rsidP="001743DE">
            <w:pPr>
              <w:widowControl/>
              <w:spacing w:line="360" w:lineRule="auto"/>
              <w:rPr>
                <w:rFonts w:ascii="宋体" w:eastAsia="宋体" w:hAnsi="宋体" w:cs="宋体"/>
                <w:color w:val="333333"/>
                <w:kern w:val="0"/>
                <w:sz w:val="24"/>
                <w:szCs w:val="24"/>
              </w:rPr>
            </w:pPr>
          </w:p>
        </w:tc>
        <w:tc>
          <w:tcPr>
            <w:tcW w:w="4961" w:type="dxa"/>
            <w:vAlign w:val="center"/>
          </w:tcPr>
          <w:p w:rsidR="00E01469" w:rsidRDefault="00E01469" w:rsidP="00356CB4">
            <w:pPr>
              <w:widowControl/>
              <w:spacing w:line="360" w:lineRule="auto"/>
            </w:pPr>
            <w:r>
              <w:t>满足招标文件要求且以有效投标人中的投标报价最低的作为评审基准价，其价格分为满分，其他投标人的报价得分按下列方法计算：报价得分</w:t>
            </w:r>
            <w:r>
              <w:t>=</w:t>
            </w:r>
            <w:r>
              <w:t>评审基准价</w:t>
            </w:r>
            <w:r>
              <w:t>/</w:t>
            </w:r>
            <w:r>
              <w:t>报价</w:t>
            </w:r>
            <w:r>
              <w:t>×30</w:t>
            </w:r>
            <w:r>
              <w:t>。</w:t>
            </w:r>
            <w:r>
              <w:rPr>
                <w:rFonts w:hint="eastAsia"/>
              </w:rPr>
              <w:t xml:space="preserve">                    </w:t>
            </w:r>
          </w:p>
          <w:p w:rsidR="00F242C6" w:rsidRPr="00E12B7D" w:rsidRDefault="00E01469" w:rsidP="00356CB4">
            <w:pPr>
              <w:widowControl/>
              <w:spacing w:line="360" w:lineRule="auto"/>
            </w:pPr>
            <w:r>
              <w:rPr>
                <w:rFonts w:hint="eastAsia"/>
              </w:rPr>
              <w:t xml:space="preserve"> </w:t>
            </w:r>
            <w:r>
              <w:t>注：</w:t>
            </w:r>
            <w:r>
              <w:t>1.</w:t>
            </w:r>
            <w:r>
              <w:t>小微企业</w:t>
            </w:r>
            <w:r>
              <w:t>(</w:t>
            </w:r>
            <w:r>
              <w:t>残疾人福利性单位、监狱企业视同小微企业</w:t>
            </w:r>
            <w:r>
              <w:t>)</w:t>
            </w:r>
            <w:r>
              <w:t>价格给予</w:t>
            </w:r>
            <w:r>
              <w:t>10%</w:t>
            </w:r>
            <w:r>
              <w:t>的价格扣除，用扣除后的价格参与评审。</w:t>
            </w:r>
            <w:r>
              <w:t>2.</w:t>
            </w:r>
            <w:r>
              <w:t>评标过程中，不得去掉报价中的最高报价和最低报价。</w:t>
            </w:r>
            <w:r>
              <w:t>3.</w:t>
            </w:r>
            <w:r>
              <w:t>因落实政府采购政策进行价格调整的，以调整后的价格计算评标基准价和投标报价。</w:t>
            </w:r>
          </w:p>
        </w:tc>
        <w:tc>
          <w:tcPr>
            <w:tcW w:w="851" w:type="dxa"/>
            <w:vAlign w:val="center"/>
          </w:tcPr>
          <w:p w:rsidR="00F242C6" w:rsidRDefault="00892318"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30</w:t>
            </w:r>
          </w:p>
        </w:tc>
        <w:tc>
          <w:tcPr>
            <w:tcW w:w="1417" w:type="dxa"/>
            <w:vAlign w:val="center"/>
          </w:tcPr>
          <w:p w:rsidR="00F242C6" w:rsidRDefault="00F242C6" w:rsidP="00A261FB">
            <w:pPr>
              <w:pStyle w:val="null3"/>
              <w:jc w:val="center"/>
              <w:rPr>
                <w:rFonts w:ascii="宋体" w:eastAsia="宋体" w:hAnsi="宋体" w:cs="宋体" w:hint="default"/>
                <w:color w:val="333333"/>
                <w:sz w:val="24"/>
                <w:szCs w:val="24"/>
              </w:rPr>
            </w:pPr>
            <w:r w:rsidRPr="00A261FB">
              <w:rPr>
                <w:lang w:eastAsia="zh-CN"/>
              </w:rPr>
              <w:t>是</w:t>
            </w:r>
          </w:p>
        </w:tc>
      </w:tr>
      <w:tr w:rsidR="00F242C6" w:rsidTr="007469D0">
        <w:trPr>
          <w:trHeight w:val="2676"/>
        </w:trPr>
        <w:tc>
          <w:tcPr>
            <w:tcW w:w="992" w:type="dxa"/>
            <w:vAlign w:val="center"/>
          </w:tcPr>
          <w:p w:rsidR="00F242C6"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993" w:type="dxa"/>
            <w:vAlign w:val="center"/>
          </w:tcPr>
          <w:p w:rsidR="00F242C6" w:rsidRDefault="00E01469" w:rsidP="001743DE">
            <w:pPr>
              <w:widowControl/>
              <w:spacing w:line="360" w:lineRule="auto"/>
              <w:rPr>
                <w:rFonts w:ascii="宋体" w:eastAsia="宋体" w:hAnsi="宋体" w:cs="宋体"/>
                <w:color w:val="333333"/>
                <w:kern w:val="0"/>
                <w:sz w:val="24"/>
                <w:szCs w:val="24"/>
              </w:rPr>
            </w:pPr>
            <w:r>
              <w:t>技术指标</w:t>
            </w:r>
          </w:p>
        </w:tc>
        <w:tc>
          <w:tcPr>
            <w:tcW w:w="1701" w:type="dxa"/>
            <w:vAlign w:val="center"/>
          </w:tcPr>
          <w:p w:rsidR="00F242C6" w:rsidRPr="00892318" w:rsidRDefault="00F242C6" w:rsidP="001743DE">
            <w:pPr>
              <w:widowControl/>
              <w:spacing w:line="360" w:lineRule="auto"/>
              <w:rPr>
                <w:kern w:val="0"/>
                <w:sz w:val="20"/>
                <w:szCs w:val="20"/>
                <w:lang w:eastAsia="zh-Hans"/>
              </w:rPr>
            </w:pPr>
          </w:p>
        </w:tc>
        <w:tc>
          <w:tcPr>
            <w:tcW w:w="4961" w:type="dxa"/>
            <w:vAlign w:val="center"/>
          </w:tcPr>
          <w:p w:rsidR="00E01469" w:rsidRDefault="00E01469" w:rsidP="00356CB4">
            <w:pPr>
              <w:spacing w:line="360" w:lineRule="auto"/>
              <w:jc w:val="left"/>
            </w:pPr>
            <w:r>
              <w:t>根据</w:t>
            </w:r>
            <w:r w:rsidRPr="00B45EC0">
              <w:rPr>
                <w:rFonts w:hint="eastAsia"/>
              </w:rPr>
              <w:t>技术参数与性能指标</w:t>
            </w:r>
            <w:r>
              <w:t>完全响应满足招标文件要求的得</w:t>
            </w:r>
            <w:r>
              <w:rPr>
                <w:rFonts w:hint="eastAsia"/>
              </w:rPr>
              <w:t>45</w:t>
            </w:r>
            <w:r>
              <w:t>分，带</w:t>
            </w:r>
            <w:r>
              <w:t>“</w:t>
            </w:r>
            <w:r w:rsidRPr="00E12B7D">
              <w:rPr>
                <w:rFonts w:ascii="Arial" w:hAnsi="Arial" w:cs="Arial"/>
              </w:rPr>
              <w:t>▲</w:t>
            </w:r>
            <w:r w:rsidRPr="00E12B7D">
              <w:t>”</w:t>
            </w:r>
            <w:r>
              <w:t>的技术参数与性能指标共</w:t>
            </w:r>
            <w:r>
              <w:rPr>
                <w:rFonts w:hint="eastAsia"/>
              </w:rPr>
              <w:t>16</w:t>
            </w:r>
            <w:r>
              <w:t>项（每有一项负偏离扣</w:t>
            </w:r>
            <w:r>
              <w:rPr>
                <w:rFonts w:hint="eastAsia"/>
              </w:rPr>
              <w:t>2</w:t>
            </w:r>
            <w:r>
              <w:t>分；非</w:t>
            </w:r>
            <w:r>
              <w:t>“</w:t>
            </w:r>
            <w:r w:rsidRPr="00E12B7D">
              <w:rPr>
                <w:rFonts w:ascii="Arial" w:hAnsi="Arial" w:cs="Arial"/>
              </w:rPr>
              <w:t>▲</w:t>
            </w:r>
            <w:r w:rsidRPr="00E12B7D">
              <w:t>”</w:t>
            </w:r>
            <w:r>
              <w:t>技术参数与性能指标，每有一项负偏离扣</w:t>
            </w:r>
            <w:r>
              <w:t>0.2</w:t>
            </w:r>
            <w:r>
              <w:t>分，本项得分扣完为止。</w:t>
            </w:r>
          </w:p>
          <w:p w:rsidR="00F242C6" w:rsidRPr="00E12B7D" w:rsidRDefault="00E01469" w:rsidP="00356CB4">
            <w:pPr>
              <w:widowControl/>
              <w:spacing w:line="360" w:lineRule="auto"/>
            </w:pPr>
            <w:r>
              <w:t>注：</w:t>
            </w:r>
            <w:r>
              <w:rPr>
                <w:rFonts w:hint="eastAsia"/>
              </w:rPr>
              <w:t>1</w:t>
            </w:r>
            <w:r>
              <w:rPr>
                <w:rFonts w:hint="eastAsia"/>
              </w:rPr>
              <w:t>、</w:t>
            </w:r>
            <w:r>
              <w:t>带</w:t>
            </w:r>
            <w:r>
              <w:t>“</w:t>
            </w:r>
            <w:r w:rsidRPr="00E12B7D">
              <w:rPr>
                <w:rFonts w:ascii="Arial" w:hAnsi="Arial" w:cs="Arial"/>
              </w:rPr>
              <w:t>▲</w:t>
            </w:r>
            <w:r w:rsidRPr="00E12B7D">
              <w:t>”</w:t>
            </w:r>
            <w:r>
              <w:t>要求</w:t>
            </w:r>
            <w:r w:rsidRPr="00E12B7D">
              <w:t>提供</w:t>
            </w:r>
            <w:r w:rsidRPr="00E12B7D">
              <w:t>2022</w:t>
            </w:r>
            <w:r w:rsidRPr="00E12B7D">
              <w:t>年</w:t>
            </w:r>
            <w:r w:rsidRPr="00E12B7D">
              <w:t>1</w:t>
            </w:r>
            <w:r w:rsidRPr="00E12B7D">
              <w:t>月</w:t>
            </w:r>
            <w:r w:rsidRPr="00E12B7D">
              <w:t>1</w:t>
            </w:r>
            <w:r w:rsidRPr="00E12B7D">
              <w:t>日（含）以来至本招标项目报名截至日前由国家认可的第三方专业检测机构出具带有</w:t>
            </w:r>
            <w:r w:rsidRPr="00E12B7D">
              <w:t>“CMA”</w:t>
            </w:r>
            <w:r>
              <w:rPr>
                <w:rFonts w:hint="eastAsia"/>
              </w:rPr>
              <w:t xml:space="preserve"> </w:t>
            </w:r>
            <w:r w:rsidRPr="00E12B7D">
              <w:t>(</w:t>
            </w:r>
            <w:r w:rsidRPr="00E12B7D">
              <w:t>或</w:t>
            </w:r>
            <w:r w:rsidRPr="00E12B7D">
              <w:t>CNAS)</w:t>
            </w:r>
            <w:r w:rsidRPr="00E12B7D">
              <w:t>标识的检测报告复印件（加盖投标人鲜章）予以佐证</w:t>
            </w:r>
            <w:r>
              <w:t>材料，未提供的话视为负偏离</w:t>
            </w:r>
            <w:r>
              <w:rPr>
                <w:rFonts w:hint="eastAsia"/>
              </w:rPr>
              <w:t>。</w:t>
            </w:r>
            <w:r>
              <w:rPr>
                <w:rFonts w:hint="eastAsia"/>
              </w:rPr>
              <w:t xml:space="preserve"> 2</w:t>
            </w:r>
            <w:r>
              <w:rPr>
                <w:rFonts w:hint="eastAsia"/>
              </w:rPr>
              <w:t>、</w:t>
            </w:r>
            <w:r>
              <w:t>带</w:t>
            </w:r>
            <w:r>
              <w:t>“</w:t>
            </w:r>
            <w:r w:rsidRPr="00E12B7D">
              <w:rPr>
                <w:rFonts w:hint="eastAsia"/>
              </w:rPr>
              <w:t>★</w:t>
            </w:r>
            <w:r w:rsidRPr="00E12B7D">
              <w:t>”</w:t>
            </w:r>
            <w:r>
              <w:t>技术参数与性能指标条款不参与评分</w:t>
            </w:r>
            <w:r>
              <w:rPr>
                <w:rFonts w:hint="eastAsia"/>
              </w:rPr>
              <w:t>，</w:t>
            </w:r>
            <w:r>
              <w:t>带</w:t>
            </w:r>
            <w:r>
              <w:t>“</w:t>
            </w:r>
            <w:r w:rsidRPr="00E12B7D">
              <w:rPr>
                <w:rFonts w:ascii="Arial" w:hAnsi="Arial" w:cs="Arial"/>
              </w:rPr>
              <w:t>▲</w:t>
            </w:r>
            <w:r w:rsidRPr="00E12B7D">
              <w:t>”</w:t>
            </w:r>
            <w:r w:rsidRPr="00E12B7D">
              <w:t>不作为实质性要求</w:t>
            </w:r>
            <w:r>
              <w:t>。</w:t>
            </w:r>
          </w:p>
        </w:tc>
        <w:tc>
          <w:tcPr>
            <w:tcW w:w="851" w:type="dxa"/>
            <w:vAlign w:val="center"/>
          </w:tcPr>
          <w:p w:rsidR="00F242C6" w:rsidRDefault="0057738B"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t>45</w:t>
            </w:r>
          </w:p>
        </w:tc>
        <w:tc>
          <w:tcPr>
            <w:tcW w:w="1417" w:type="dxa"/>
            <w:vAlign w:val="center"/>
          </w:tcPr>
          <w:p w:rsidR="00F242C6" w:rsidRDefault="00E174D4" w:rsidP="00A261FB">
            <w:pPr>
              <w:pStyle w:val="null3"/>
              <w:jc w:val="center"/>
              <w:rPr>
                <w:rFonts w:ascii="宋体" w:eastAsia="宋体" w:hAnsi="宋体" w:cs="宋体" w:hint="default"/>
                <w:color w:val="333333"/>
                <w:sz w:val="24"/>
                <w:szCs w:val="24"/>
              </w:rPr>
            </w:pPr>
            <w:r w:rsidRPr="00A261FB">
              <w:rPr>
                <w:lang w:eastAsia="zh-CN"/>
              </w:rPr>
              <w:t>是</w:t>
            </w:r>
          </w:p>
        </w:tc>
      </w:tr>
      <w:tr w:rsidR="00892318" w:rsidTr="007469D0">
        <w:tc>
          <w:tcPr>
            <w:tcW w:w="992" w:type="dxa"/>
            <w:vAlign w:val="center"/>
          </w:tcPr>
          <w:p w:rsidR="00892318"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3</w:t>
            </w:r>
          </w:p>
        </w:tc>
        <w:tc>
          <w:tcPr>
            <w:tcW w:w="993" w:type="dxa"/>
            <w:vAlign w:val="center"/>
          </w:tcPr>
          <w:p w:rsidR="00892318" w:rsidRDefault="00892318" w:rsidP="001743DE">
            <w:pPr>
              <w:widowControl/>
              <w:spacing w:line="360" w:lineRule="auto"/>
              <w:rPr>
                <w:rFonts w:ascii="宋体" w:eastAsia="宋体" w:hAnsi="宋体" w:cs="宋体"/>
                <w:color w:val="333333"/>
                <w:kern w:val="0"/>
                <w:sz w:val="24"/>
                <w:szCs w:val="24"/>
              </w:rPr>
            </w:pPr>
            <w:r>
              <w:rPr>
                <w:rFonts w:hint="eastAsia"/>
              </w:rPr>
              <w:t>项目实施方案</w:t>
            </w:r>
          </w:p>
        </w:tc>
        <w:tc>
          <w:tcPr>
            <w:tcW w:w="1701" w:type="dxa"/>
            <w:vAlign w:val="center"/>
          </w:tcPr>
          <w:p w:rsidR="00892318" w:rsidRDefault="00892318" w:rsidP="001743DE">
            <w:pPr>
              <w:widowControl/>
              <w:spacing w:line="360" w:lineRule="auto"/>
              <w:rPr>
                <w:rFonts w:ascii="宋体" w:eastAsia="宋体" w:hAnsi="宋体" w:cs="宋体"/>
                <w:color w:val="333333"/>
                <w:kern w:val="0"/>
                <w:sz w:val="24"/>
                <w:szCs w:val="24"/>
              </w:rPr>
            </w:pPr>
          </w:p>
        </w:tc>
        <w:tc>
          <w:tcPr>
            <w:tcW w:w="4961" w:type="dxa"/>
            <w:vAlign w:val="center"/>
          </w:tcPr>
          <w:p w:rsidR="00892318" w:rsidRPr="007B6815" w:rsidRDefault="00E01469" w:rsidP="00356CB4">
            <w:pPr>
              <w:pStyle w:val="null3"/>
              <w:spacing w:line="360" w:lineRule="auto"/>
              <w:rPr>
                <w:rFonts w:hint="default"/>
                <w:kern w:val="2"/>
                <w:sz w:val="21"/>
                <w:szCs w:val="22"/>
                <w:lang w:eastAsia="zh-CN"/>
              </w:rPr>
            </w:pPr>
            <w:r w:rsidRPr="00E12B7D">
              <w:rPr>
                <w:kern w:val="2"/>
                <w:sz w:val="21"/>
                <w:szCs w:val="22"/>
                <w:lang w:eastAsia="zh-CN"/>
              </w:rPr>
              <w:t>根据投标人针对本项目编写实施方案，包括但不限于供货计划、人员配置、配送保障、安全措施、质量控制、维修保养、应急措施等内容，方案阐述条理清晰，逻辑严谨，符合项目实际采购需求得</w:t>
            </w:r>
            <w:r w:rsidRPr="00E12B7D">
              <w:rPr>
                <w:kern w:val="2"/>
                <w:sz w:val="21"/>
                <w:szCs w:val="22"/>
                <w:lang w:eastAsia="zh-CN"/>
              </w:rPr>
              <w:t>3</w:t>
            </w:r>
            <w:r w:rsidRPr="00E12B7D">
              <w:rPr>
                <w:kern w:val="2"/>
                <w:sz w:val="21"/>
                <w:szCs w:val="22"/>
                <w:lang w:eastAsia="zh-CN"/>
              </w:rPr>
              <w:t>分，每有一项内容缺失扣</w:t>
            </w:r>
            <w:r w:rsidRPr="00E12B7D">
              <w:rPr>
                <w:kern w:val="2"/>
                <w:sz w:val="21"/>
                <w:szCs w:val="22"/>
                <w:lang w:eastAsia="zh-CN"/>
              </w:rPr>
              <w:t>0.5</w:t>
            </w:r>
            <w:r w:rsidRPr="00E12B7D">
              <w:rPr>
                <w:kern w:val="2"/>
                <w:sz w:val="21"/>
                <w:szCs w:val="22"/>
                <w:lang w:eastAsia="zh-CN"/>
              </w:rPr>
              <w:t>分，扣完为止；</w:t>
            </w:r>
          </w:p>
        </w:tc>
        <w:tc>
          <w:tcPr>
            <w:tcW w:w="851" w:type="dxa"/>
            <w:vAlign w:val="center"/>
          </w:tcPr>
          <w:p w:rsidR="00892318" w:rsidRDefault="0057738B"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t>3</w:t>
            </w:r>
          </w:p>
        </w:tc>
        <w:tc>
          <w:tcPr>
            <w:tcW w:w="1417" w:type="dxa"/>
            <w:vAlign w:val="center"/>
          </w:tcPr>
          <w:p w:rsidR="00892318" w:rsidRDefault="00E174D4" w:rsidP="00A261FB">
            <w:pPr>
              <w:pStyle w:val="null3"/>
              <w:jc w:val="center"/>
              <w:rPr>
                <w:rFonts w:ascii="宋体" w:eastAsia="宋体" w:hAnsi="宋体" w:cs="宋体" w:hint="default"/>
                <w:color w:val="333333"/>
                <w:sz w:val="24"/>
                <w:szCs w:val="24"/>
              </w:rPr>
            </w:pPr>
            <w:r w:rsidRPr="00A261FB">
              <w:rPr>
                <w:lang w:eastAsia="zh-CN"/>
              </w:rPr>
              <w:t>否</w:t>
            </w:r>
          </w:p>
        </w:tc>
      </w:tr>
      <w:tr w:rsidR="00892318" w:rsidTr="007469D0">
        <w:tc>
          <w:tcPr>
            <w:tcW w:w="992" w:type="dxa"/>
            <w:vAlign w:val="center"/>
          </w:tcPr>
          <w:p w:rsidR="00892318"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993" w:type="dxa"/>
            <w:vAlign w:val="center"/>
          </w:tcPr>
          <w:p w:rsidR="00892318" w:rsidRDefault="00E01469" w:rsidP="001743DE">
            <w:pPr>
              <w:widowControl/>
              <w:spacing w:line="360" w:lineRule="auto"/>
              <w:rPr>
                <w:rFonts w:ascii="宋体" w:eastAsia="宋体" w:hAnsi="宋体" w:cs="宋体"/>
                <w:color w:val="333333"/>
                <w:kern w:val="0"/>
                <w:sz w:val="24"/>
                <w:szCs w:val="24"/>
              </w:rPr>
            </w:pPr>
            <w:r>
              <w:t>履约能力</w:t>
            </w:r>
          </w:p>
        </w:tc>
        <w:tc>
          <w:tcPr>
            <w:tcW w:w="1701" w:type="dxa"/>
            <w:vAlign w:val="center"/>
          </w:tcPr>
          <w:p w:rsidR="00892318" w:rsidRDefault="00892318" w:rsidP="001743DE">
            <w:pPr>
              <w:widowControl/>
              <w:spacing w:line="360" w:lineRule="auto"/>
              <w:rPr>
                <w:rFonts w:ascii="宋体" w:eastAsia="宋体" w:hAnsi="宋体" w:cs="宋体"/>
                <w:color w:val="333333"/>
                <w:kern w:val="0"/>
                <w:sz w:val="24"/>
                <w:szCs w:val="24"/>
              </w:rPr>
            </w:pPr>
          </w:p>
        </w:tc>
        <w:tc>
          <w:tcPr>
            <w:tcW w:w="4961" w:type="dxa"/>
            <w:vAlign w:val="center"/>
          </w:tcPr>
          <w:p w:rsidR="00E01469" w:rsidRPr="00E12B7D" w:rsidRDefault="00E01469" w:rsidP="00356CB4">
            <w:pPr>
              <w:widowControl/>
              <w:spacing w:line="360" w:lineRule="auto"/>
              <w:jc w:val="left"/>
              <w:textAlignment w:val="center"/>
            </w:pPr>
            <w:r w:rsidRPr="00E12B7D">
              <w:t>1</w:t>
            </w:r>
            <w:r w:rsidRPr="00E12B7D">
              <w:rPr>
                <w:rFonts w:hint="eastAsia"/>
              </w:rPr>
              <w:t>、</w:t>
            </w:r>
            <w:r w:rsidRPr="00E12B7D">
              <w:t>投标人获得职业健康安全管理体系认证和获得</w:t>
            </w:r>
            <w:r w:rsidRPr="00E12B7D">
              <w:t xml:space="preserve"> IS09001 </w:t>
            </w:r>
            <w:r w:rsidRPr="00E12B7D">
              <w:t>认证以</w:t>
            </w:r>
            <w:r w:rsidRPr="00E12B7D">
              <w:t>IS014001</w:t>
            </w:r>
            <w:r w:rsidRPr="00E12B7D">
              <w:t>认证证书，共</w:t>
            </w:r>
            <w:r w:rsidRPr="00E12B7D">
              <w:rPr>
                <w:rFonts w:hint="eastAsia"/>
              </w:rPr>
              <w:t>3</w:t>
            </w:r>
            <w:r w:rsidRPr="00E12B7D">
              <w:t>项，投标人提供完整完全满足得</w:t>
            </w:r>
            <w:r w:rsidRPr="00E12B7D">
              <w:rPr>
                <w:rFonts w:hint="eastAsia"/>
              </w:rPr>
              <w:t>1</w:t>
            </w:r>
            <w:r w:rsidRPr="00E12B7D">
              <w:t>分，缺失一项或有一项不满足</w:t>
            </w:r>
            <w:r w:rsidRPr="00E12B7D">
              <w:rPr>
                <w:rFonts w:hint="eastAsia"/>
              </w:rPr>
              <w:t>不得分</w:t>
            </w:r>
            <w:r w:rsidRPr="00E12B7D">
              <w:t>；</w:t>
            </w:r>
          </w:p>
          <w:p w:rsidR="00E01469" w:rsidRPr="00E12B7D" w:rsidRDefault="00E01469" w:rsidP="00356CB4">
            <w:pPr>
              <w:widowControl/>
              <w:spacing w:line="360" w:lineRule="auto"/>
              <w:jc w:val="left"/>
              <w:textAlignment w:val="center"/>
            </w:pPr>
            <w:r w:rsidRPr="00E12B7D">
              <w:rPr>
                <w:rFonts w:hint="eastAsia"/>
              </w:rPr>
              <w:t>2</w:t>
            </w:r>
            <w:r w:rsidRPr="00E12B7D">
              <w:rPr>
                <w:rFonts w:hint="eastAsia"/>
              </w:rPr>
              <w:t>、</w:t>
            </w:r>
            <w:r w:rsidRPr="00E12B7D">
              <w:t>投标产品获得中国环保产品认证证书</w:t>
            </w:r>
            <w:r w:rsidRPr="00E12B7D">
              <w:t>“CQC”</w:t>
            </w:r>
            <w:r w:rsidRPr="00E12B7D">
              <w:t>，</w:t>
            </w:r>
            <w:r w:rsidRPr="00E12B7D">
              <w:rPr>
                <w:rFonts w:hint="eastAsia"/>
              </w:rPr>
              <w:t>（</w:t>
            </w:r>
            <w:r w:rsidRPr="00E12B7D">
              <w:t>范围包含：沙发</w:t>
            </w:r>
            <w:r w:rsidRPr="00E12B7D">
              <w:rPr>
                <w:rFonts w:hint="eastAsia"/>
              </w:rPr>
              <w:t>）提供</w:t>
            </w:r>
            <w:r w:rsidRPr="00E12B7D">
              <w:t>完整完全满足得</w:t>
            </w:r>
            <w:r w:rsidRPr="00E12B7D">
              <w:rPr>
                <w:rFonts w:hint="eastAsia"/>
              </w:rPr>
              <w:t>1</w:t>
            </w:r>
            <w:r w:rsidRPr="00E12B7D">
              <w:t>分，缺失或不满足</w:t>
            </w:r>
            <w:r w:rsidRPr="00E12B7D">
              <w:rPr>
                <w:rFonts w:hint="eastAsia"/>
              </w:rPr>
              <w:t>不得分</w:t>
            </w:r>
            <w:r w:rsidRPr="00E12B7D">
              <w:t>；</w:t>
            </w:r>
            <w:r w:rsidRPr="00E12B7D">
              <w:rPr>
                <w:rFonts w:hint="eastAsia"/>
              </w:rPr>
              <w:t xml:space="preserve">                                 3</w:t>
            </w:r>
            <w:r w:rsidRPr="00E12B7D">
              <w:rPr>
                <w:rFonts w:hint="eastAsia"/>
              </w:rPr>
              <w:t>、</w:t>
            </w:r>
            <w:r w:rsidRPr="00E12B7D">
              <w:t>投标人取得中国绿色产品认证证书，产品单元覆盖：</w:t>
            </w:r>
            <w:r w:rsidRPr="00E12B7D">
              <w:t>①</w:t>
            </w:r>
            <w:r w:rsidRPr="00E12B7D">
              <w:rPr>
                <w:rFonts w:hint="eastAsia"/>
              </w:rPr>
              <w:t>金属</w:t>
            </w:r>
            <w:r w:rsidRPr="00E12B7D">
              <w:t>家具、</w:t>
            </w:r>
            <w:r w:rsidRPr="00E12B7D">
              <w:t>②</w:t>
            </w:r>
            <w:r w:rsidRPr="00E12B7D">
              <w:t>木家具</w:t>
            </w:r>
            <w:r w:rsidRPr="00E12B7D">
              <w:rPr>
                <w:rFonts w:hint="eastAsia"/>
              </w:rPr>
              <w:t>（</w:t>
            </w:r>
            <w:r w:rsidRPr="00E12B7D">
              <w:t>人造板</w:t>
            </w:r>
            <w:r w:rsidRPr="00E12B7D">
              <w:rPr>
                <w:rFonts w:hint="eastAsia"/>
              </w:rPr>
              <w:t>）</w:t>
            </w:r>
            <w:r w:rsidRPr="00E12B7D">
              <w:t>、</w:t>
            </w:r>
            <w:r w:rsidRPr="00E12B7D">
              <w:t>③</w:t>
            </w:r>
            <w:r w:rsidRPr="00E12B7D">
              <w:rPr>
                <w:rFonts w:hint="eastAsia"/>
              </w:rPr>
              <w:t>其他</w:t>
            </w:r>
            <w:r w:rsidRPr="00E12B7D">
              <w:t>家具</w:t>
            </w:r>
            <w:r w:rsidRPr="00E12B7D">
              <w:rPr>
                <w:rFonts w:hint="eastAsia"/>
              </w:rPr>
              <w:t>（钢木家具、钢塑家具）、</w:t>
            </w:r>
            <w:r w:rsidRPr="00E12B7D">
              <w:t>④</w:t>
            </w:r>
            <w:r w:rsidRPr="00E12B7D">
              <w:t>木家具</w:t>
            </w:r>
            <w:r w:rsidRPr="00E12B7D">
              <w:rPr>
                <w:rFonts w:hint="eastAsia"/>
              </w:rPr>
              <w:t>（实木类），其中都包含餐桌、餐椅类系列产品覆盖，</w:t>
            </w:r>
            <w:r w:rsidRPr="00E12B7D">
              <w:t>共</w:t>
            </w:r>
            <w:r w:rsidRPr="00E12B7D">
              <w:rPr>
                <w:rFonts w:hint="eastAsia"/>
              </w:rPr>
              <w:t>4</w:t>
            </w:r>
            <w:r w:rsidRPr="00E12B7D">
              <w:t>项，投标人提供每有一项满足得</w:t>
            </w:r>
            <w:r w:rsidRPr="00E12B7D">
              <w:t>0.5</w:t>
            </w:r>
            <w:r w:rsidRPr="00E12B7D">
              <w:t>分，</w:t>
            </w:r>
            <w:r w:rsidRPr="00E12B7D">
              <w:rPr>
                <w:rFonts w:hint="eastAsia"/>
              </w:rPr>
              <w:t>提供</w:t>
            </w:r>
            <w:r w:rsidRPr="00E12B7D">
              <w:t>完整完全满足得</w:t>
            </w:r>
            <w:r w:rsidRPr="00E12B7D">
              <w:rPr>
                <w:rFonts w:hint="eastAsia"/>
              </w:rPr>
              <w:t>2</w:t>
            </w:r>
            <w:r w:rsidRPr="00E12B7D">
              <w:t>分，缺失一项或有一项不满足扣</w:t>
            </w:r>
            <w:r w:rsidRPr="00E12B7D">
              <w:t>0.5</w:t>
            </w:r>
            <w:r w:rsidRPr="00E12B7D">
              <w:t>分，扣完为止；</w:t>
            </w:r>
            <w:r w:rsidRPr="00E12B7D">
              <w:rPr>
                <w:rFonts w:hint="eastAsia"/>
              </w:rPr>
              <w:t xml:space="preserve">                                      4</w:t>
            </w:r>
            <w:r w:rsidRPr="00E12B7D">
              <w:rPr>
                <w:rFonts w:hint="eastAsia"/>
              </w:rPr>
              <w:t>、</w:t>
            </w:r>
            <w:r w:rsidRPr="00E12B7D">
              <w:t>投标人取得家具中有害物质限量认证，</w:t>
            </w:r>
            <w:r w:rsidRPr="00E12B7D">
              <w:rPr>
                <w:rFonts w:hint="eastAsia"/>
              </w:rPr>
              <w:t>产品</w:t>
            </w:r>
            <w:r w:rsidRPr="00E12B7D">
              <w:t>单元覆盖：</w:t>
            </w:r>
            <w:r w:rsidRPr="00E12B7D">
              <w:t>①</w:t>
            </w:r>
            <w:r w:rsidRPr="00E12B7D">
              <w:rPr>
                <w:rFonts w:hint="eastAsia"/>
              </w:rPr>
              <w:t>钢木</w:t>
            </w:r>
            <w:r w:rsidRPr="00E12B7D">
              <w:t>家具、</w:t>
            </w:r>
            <w:r w:rsidRPr="00E12B7D">
              <w:t>②</w:t>
            </w:r>
            <w:r w:rsidRPr="00E12B7D">
              <w:rPr>
                <w:rFonts w:hint="eastAsia"/>
              </w:rPr>
              <w:t>沙发</w:t>
            </w:r>
            <w:r w:rsidRPr="00E12B7D">
              <w:t>、</w:t>
            </w:r>
            <w:r w:rsidRPr="00E12B7D">
              <w:t>③</w:t>
            </w:r>
            <w:r w:rsidRPr="00E12B7D">
              <w:rPr>
                <w:rFonts w:hint="eastAsia"/>
              </w:rPr>
              <w:t>金属家具、</w:t>
            </w:r>
            <w:r w:rsidRPr="00E12B7D">
              <w:t>④</w:t>
            </w:r>
            <w:r w:rsidRPr="00E12B7D">
              <w:rPr>
                <w:rFonts w:hint="eastAsia"/>
              </w:rPr>
              <w:t>木制</w:t>
            </w:r>
            <w:r w:rsidRPr="00E12B7D">
              <w:t>餐厨家具</w:t>
            </w:r>
            <w:r w:rsidRPr="00E12B7D">
              <w:rPr>
                <w:rFonts w:hint="eastAsia"/>
              </w:rPr>
              <w:t xml:space="preserve"> </w:t>
            </w:r>
            <w:r w:rsidRPr="00E12B7D">
              <w:rPr>
                <w:rFonts w:hint="eastAsia"/>
              </w:rPr>
              <w:t>，其中都包含餐桌、餐椅类系列产品覆盖，</w:t>
            </w:r>
            <w:r w:rsidRPr="00E12B7D">
              <w:t>共</w:t>
            </w:r>
            <w:r w:rsidRPr="00E12B7D">
              <w:t>4</w:t>
            </w:r>
            <w:r w:rsidRPr="00E12B7D">
              <w:t>项，投标人提供每有一项满足得</w:t>
            </w:r>
            <w:r w:rsidRPr="00E12B7D">
              <w:t>0. 5</w:t>
            </w:r>
            <w:r w:rsidRPr="00E12B7D">
              <w:t>分，</w:t>
            </w:r>
            <w:r w:rsidRPr="00E12B7D">
              <w:rPr>
                <w:rFonts w:hint="eastAsia"/>
              </w:rPr>
              <w:t>提供</w:t>
            </w:r>
            <w:r w:rsidRPr="00E12B7D">
              <w:t>完整完全满足得</w:t>
            </w:r>
            <w:r w:rsidRPr="00E12B7D">
              <w:rPr>
                <w:rFonts w:hint="eastAsia"/>
              </w:rPr>
              <w:t>2</w:t>
            </w:r>
            <w:r w:rsidRPr="00E12B7D">
              <w:t>分，缺失一项或有一项不满足扣</w:t>
            </w:r>
            <w:r w:rsidRPr="00E12B7D">
              <w:t>0.5</w:t>
            </w:r>
            <w:r w:rsidRPr="00E12B7D">
              <w:t>分，扣完为止；</w:t>
            </w:r>
            <w:r w:rsidRPr="00E12B7D">
              <w:rPr>
                <w:rFonts w:hint="eastAsia"/>
              </w:rPr>
              <w:t xml:space="preserve">                                                                    5</w:t>
            </w:r>
            <w:r w:rsidRPr="00E12B7D">
              <w:rPr>
                <w:rFonts w:hint="eastAsia"/>
              </w:rPr>
              <w:t>、</w:t>
            </w:r>
            <w:r w:rsidRPr="00E12B7D">
              <w:t>投标人获得中国环境标志认证证书（十环证书），投标人</w:t>
            </w:r>
            <w:r w:rsidRPr="00E12B7D">
              <w:rPr>
                <w:rFonts w:hint="eastAsia"/>
              </w:rPr>
              <w:t>提供</w:t>
            </w:r>
            <w:r w:rsidRPr="00E12B7D">
              <w:t>完整完全满足得</w:t>
            </w:r>
            <w:r w:rsidRPr="00E12B7D">
              <w:rPr>
                <w:rFonts w:hint="eastAsia"/>
              </w:rPr>
              <w:t>1</w:t>
            </w:r>
            <w:r w:rsidRPr="00E12B7D">
              <w:t>分，缺失或不满足</w:t>
            </w:r>
            <w:r w:rsidRPr="00E12B7D">
              <w:rPr>
                <w:rFonts w:hint="eastAsia"/>
              </w:rPr>
              <w:t>不得分</w:t>
            </w:r>
            <w:r w:rsidRPr="00E12B7D">
              <w:t>；</w:t>
            </w:r>
            <w:r w:rsidRPr="00E12B7D">
              <w:rPr>
                <w:rFonts w:hint="eastAsia"/>
              </w:rPr>
              <w:t xml:space="preserve">                                  </w:t>
            </w:r>
          </w:p>
          <w:p w:rsidR="00892318" w:rsidRPr="007B6815" w:rsidRDefault="00E01469" w:rsidP="00356CB4">
            <w:pPr>
              <w:pStyle w:val="null3"/>
              <w:spacing w:line="360" w:lineRule="auto"/>
              <w:rPr>
                <w:rFonts w:hint="default"/>
                <w:kern w:val="2"/>
                <w:sz w:val="21"/>
                <w:szCs w:val="22"/>
                <w:lang w:eastAsia="zh-CN"/>
              </w:rPr>
            </w:pPr>
            <w:r w:rsidRPr="00E12B7D">
              <w:rPr>
                <w:kern w:val="2"/>
                <w:sz w:val="21"/>
                <w:szCs w:val="22"/>
                <w:lang w:eastAsia="zh-CN"/>
              </w:rPr>
              <w:lastRenderedPageBreak/>
              <w:t>6</w:t>
            </w:r>
            <w:r w:rsidRPr="00E12B7D">
              <w:rPr>
                <w:kern w:val="2"/>
                <w:sz w:val="21"/>
                <w:szCs w:val="22"/>
                <w:lang w:eastAsia="zh-CN"/>
              </w:rPr>
              <w:t>、投标人取得家具产品质量安全认证证书，产品单元覆盖范围包含：①木家具</w:t>
            </w:r>
            <w:r w:rsidRPr="00E12B7D">
              <w:rPr>
                <w:kern w:val="2"/>
                <w:sz w:val="21"/>
                <w:szCs w:val="22"/>
                <w:lang w:eastAsia="zh-CN"/>
              </w:rPr>
              <w:t>(</w:t>
            </w:r>
            <w:r w:rsidRPr="00E12B7D">
              <w:rPr>
                <w:kern w:val="2"/>
                <w:sz w:val="21"/>
                <w:szCs w:val="22"/>
                <w:lang w:eastAsia="zh-CN"/>
              </w:rPr>
              <w:t>实木家具）餐桌和餐椅、②软体家具（沙发）共</w:t>
            </w:r>
            <w:r w:rsidRPr="00E12B7D">
              <w:rPr>
                <w:kern w:val="2"/>
                <w:sz w:val="21"/>
                <w:szCs w:val="22"/>
                <w:lang w:eastAsia="zh-CN"/>
              </w:rPr>
              <w:t>2</w:t>
            </w:r>
            <w:r w:rsidRPr="00E12B7D">
              <w:rPr>
                <w:kern w:val="2"/>
                <w:sz w:val="21"/>
                <w:szCs w:val="22"/>
                <w:lang w:eastAsia="zh-CN"/>
              </w:rPr>
              <w:t>项，投标人提供每有一项满足得</w:t>
            </w:r>
            <w:r w:rsidRPr="00E12B7D">
              <w:rPr>
                <w:kern w:val="2"/>
                <w:sz w:val="21"/>
                <w:szCs w:val="22"/>
                <w:lang w:eastAsia="zh-CN"/>
              </w:rPr>
              <w:t>0.5</w:t>
            </w:r>
            <w:r w:rsidRPr="00E12B7D">
              <w:rPr>
                <w:kern w:val="2"/>
                <w:sz w:val="21"/>
                <w:szCs w:val="22"/>
                <w:lang w:eastAsia="zh-CN"/>
              </w:rPr>
              <w:t>分，提供完整完全满足得</w:t>
            </w:r>
            <w:r w:rsidRPr="00E12B7D">
              <w:rPr>
                <w:kern w:val="2"/>
                <w:sz w:val="21"/>
                <w:szCs w:val="22"/>
                <w:lang w:eastAsia="zh-CN"/>
              </w:rPr>
              <w:t>1</w:t>
            </w:r>
            <w:r w:rsidRPr="00E12B7D">
              <w:rPr>
                <w:kern w:val="2"/>
                <w:sz w:val="21"/>
                <w:szCs w:val="22"/>
                <w:lang w:eastAsia="zh-CN"/>
              </w:rPr>
              <w:t>分，缺失一项或有一项不满足扣</w:t>
            </w:r>
            <w:r w:rsidRPr="00E12B7D">
              <w:rPr>
                <w:kern w:val="2"/>
                <w:sz w:val="21"/>
                <w:szCs w:val="22"/>
                <w:lang w:eastAsia="zh-CN"/>
              </w:rPr>
              <w:t>0.5</w:t>
            </w:r>
            <w:r w:rsidRPr="00E12B7D">
              <w:rPr>
                <w:kern w:val="2"/>
                <w:sz w:val="21"/>
                <w:szCs w:val="22"/>
                <w:lang w:eastAsia="zh-CN"/>
              </w:rPr>
              <w:t>分，扣完为止；</w:t>
            </w:r>
          </w:p>
        </w:tc>
        <w:tc>
          <w:tcPr>
            <w:tcW w:w="851" w:type="dxa"/>
            <w:vAlign w:val="center"/>
          </w:tcPr>
          <w:p w:rsidR="00892318" w:rsidRDefault="00520E04"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8</w:t>
            </w:r>
          </w:p>
        </w:tc>
        <w:tc>
          <w:tcPr>
            <w:tcW w:w="1417" w:type="dxa"/>
            <w:vAlign w:val="center"/>
          </w:tcPr>
          <w:p w:rsidR="00892318" w:rsidRDefault="0057738B" w:rsidP="00A261FB">
            <w:pPr>
              <w:pStyle w:val="null3"/>
              <w:jc w:val="center"/>
              <w:rPr>
                <w:rFonts w:ascii="宋体" w:eastAsia="宋体" w:hAnsi="宋体" w:cs="宋体" w:hint="default"/>
                <w:color w:val="333333"/>
                <w:sz w:val="24"/>
                <w:szCs w:val="24"/>
              </w:rPr>
            </w:pPr>
            <w:r w:rsidRPr="00A261FB">
              <w:rPr>
                <w:lang w:eastAsia="zh-CN"/>
              </w:rPr>
              <w:t>是</w:t>
            </w:r>
          </w:p>
        </w:tc>
      </w:tr>
      <w:tr w:rsidR="00892318" w:rsidTr="007469D0">
        <w:tc>
          <w:tcPr>
            <w:tcW w:w="992" w:type="dxa"/>
            <w:vAlign w:val="center"/>
          </w:tcPr>
          <w:p w:rsidR="00892318" w:rsidRDefault="007469D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w:t>
            </w:r>
          </w:p>
        </w:tc>
        <w:tc>
          <w:tcPr>
            <w:tcW w:w="993" w:type="dxa"/>
            <w:vAlign w:val="center"/>
          </w:tcPr>
          <w:p w:rsidR="00892318" w:rsidRDefault="00B749A1" w:rsidP="001743DE">
            <w:pPr>
              <w:widowControl/>
              <w:spacing w:line="360" w:lineRule="auto"/>
            </w:pPr>
            <w:r>
              <w:rPr>
                <w:rFonts w:hint="eastAsia"/>
              </w:rPr>
              <w:t>业绩</w:t>
            </w:r>
            <w:r>
              <w:t>证明能力</w:t>
            </w:r>
          </w:p>
        </w:tc>
        <w:tc>
          <w:tcPr>
            <w:tcW w:w="1701" w:type="dxa"/>
            <w:vAlign w:val="center"/>
          </w:tcPr>
          <w:p w:rsidR="00892318" w:rsidRDefault="00892318" w:rsidP="001743DE">
            <w:pPr>
              <w:widowControl/>
              <w:spacing w:line="360" w:lineRule="auto"/>
              <w:rPr>
                <w:rFonts w:ascii="宋体" w:eastAsia="宋体" w:hAnsi="宋体" w:cs="宋体"/>
                <w:color w:val="333333"/>
                <w:kern w:val="0"/>
                <w:sz w:val="24"/>
                <w:szCs w:val="24"/>
              </w:rPr>
            </w:pPr>
          </w:p>
        </w:tc>
        <w:tc>
          <w:tcPr>
            <w:tcW w:w="4961" w:type="dxa"/>
            <w:vAlign w:val="center"/>
          </w:tcPr>
          <w:p w:rsidR="00892318" w:rsidRPr="007B6815" w:rsidRDefault="00B749A1" w:rsidP="00356CB4">
            <w:pPr>
              <w:pStyle w:val="null3"/>
              <w:spacing w:line="360" w:lineRule="auto"/>
              <w:rPr>
                <w:rFonts w:hint="default"/>
                <w:kern w:val="2"/>
                <w:sz w:val="21"/>
                <w:szCs w:val="22"/>
                <w:lang w:eastAsia="zh-CN"/>
              </w:rPr>
            </w:pPr>
            <w:r w:rsidRPr="00E12B7D">
              <w:rPr>
                <w:kern w:val="2"/>
                <w:sz w:val="21"/>
                <w:szCs w:val="22"/>
                <w:lang w:eastAsia="zh-CN"/>
              </w:rPr>
              <w:t>投标人具有</w:t>
            </w:r>
            <w:r w:rsidRPr="00E12B7D">
              <w:rPr>
                <w:kern w:val="2"/>
                <w:sz w:val="21"/>
                <w:szCs w:val="22"/>
                <w:lang w:eastAsia="zh-CN"/>
              </w:rPr>
              <w:t>2022</w:t>
            </w:r>
            <w:r w:rsidRPr="00E12B7D">
              <w:rPr>
                <w:kern w:val="2"/>
                <w:sz w:val="21"/>
                <w:szCs w:val="22"/>
                <w:lang w:eastAsia="zh-CN"/>
              </w:rPr>
              <w:t>年</w:t>
            </w:r>
            <w:r w:rsidRPr="00E12B7D">
              <w:rPr>
                <w:kern w:val="2"/>
                <w:sz w:val="21"/>
                <w:szCs w:val="22"/>
                <w:lang w:eastAsia="zh-CN"/>
              </w:rPr>
              <w:t>1</w:t>
            </w:r>
            <w:r w:rsidRPr="00E12B7D">
              <w:rPr>
                <w:kern w:val="2"/>
                <w:sz w:val="21"/>
                <w:szCs w:val="22"/>
                <w:lang w:eastAsia="zh-CN"/>
              </w:rPr>
              <w:t>月</w:t>
            </w:r>
            <w:r w:rsidRPr="00E12B7D">
              <w:rPr>
                <w:kern w:val="2"/>
                <w:sz w:val="21"/>
                <w:szCs w:val="22"/>
                <w:lang w:eastAsia="zh-CN"/>
              </w:rPr>
              <w:t>1</w:t>
            </w:r>
            <w:r w:rsidRPr="00E12B7D">
              <w:rPr>
                <w:kern w:val="2"/>
                <w:sz w:val="21"/>
                <w:szCs w:val="22"/>
                <w:lang w:eastAsia="zh-CN"/>
              </w:rPr>
              <w:t>日（含）以来至本项目投标截至之日前取得的同类型案例，每个业绩以提供完整</w:t>
            </w:r>
            <w:r w:rsidRPr="00E12B7D">
              <w:rPr>
                <w:kern w:val="2"/>
                <w:sz w:val="21"/>
                <w:szCs w:val="22"/>
                <w:lang w:eastAsia="zh-CN"/>
              </w:rPr>
              <w:t>(</w:t>
            </w:r>
            <w:r w:rsidRPr="00E12B7D">
              <w:rPr>
                <w:kern w:val="2"/>
                <w:sz w:val="21"/>
                <w:szCs w:val="22"/>
                <w:lang w:eastAsia="zh-CN"/>
              </w:rPr>
              <w:t>含：中标通知书、采购合同、验收报告</w:t>
            </w:r>
            <w:r w:rsidRPr="00E12B7D">
              <w:rPr>
                <w:kern w:val="2"/>
                <w:sz w:val="21"/>
                <w:szCs w:val="22"/>
                <w:lang w:eastAsia="zh-CN"/>
              </w:rPr>
              <w:t>)</w:t>
            </w:r>
            <w:r w:rsidRPr="00E12B7D">
              <w:rPr>
                <w:kern w:val="2"/>
                <w:sz w:val="21"/>
                <w:szCs w:val="22"/>
                <w:lang w:eastAsia="zh-CN"/>
              </w:rPr>
              <w:t>的佐证材料视为满足条件，提供</w:t>
            </w:r>
            <w:r w:rsidRPr="00E12B7D">
              <w:rPr>
                <w:kern w:val="2"/>
                <w:sz w:val="21"/>
                <w:szCs w:val="22"/>
                <w:lang w:eastAsia="zh-CN"/>
              </w:rPr>
              <w:t>1</w:t>
            </w:r>
            <w:r w:rsidRPr="00E12B7D">
              <w:rPr>
                <w:kern w:val="2"/>
                <w:sz w:val="21"/>
                <w:szCs w:val="22"/>
                <w:lang w:eastAsia="zh-CN"/>
              </w:rPr>
              <w:t>个得</w:t>
            </w:r>
            <w:r w:rsidRPr="00E12B7D">
              <w:rPr>
                <w:kern w:val="2"/>
                <w:sz w:val="21"/>
                <w:szCs w:val="22"/>
                <w:lang w:eastAsia="zh-CN"/>
              </w:rPr>
              <w:t>1</w:t>
            </w:r>
            <w:r w:rsidRPr="00E12B7D">
              <w:rPr>
                <w:kern w:val="2"/>
                <w:sz w:val="21"/>
                <w:szCs w:val="22"/>
                <w:lang w:eastAsia="zh-CN"/>
              </w:rPr>
              <w:t>分，最多得</w:t>
            </w:r>
            <w:r w:rsidRPr="00E12B7D">
              <w:rPr>
                <w:kern w:val="2"/>
                <w:sz w:val="21"/>
                <w:szCs w:val="22"/>
                <w:lang w:eastAsia="zh-CN"/>
              </w:rPr>
              <w:t>5</w:t>
            </w:r>
            <w:r w:rsidRPr="00E12B7D">
              <w:rPr>
                <w:kern w:val="2"/>
                <w:sz w:val="21"/>
                <w:szCs w:val="22"/>
                <w:lang w:eastAsia="zh-CN"/>
              </w:rPr>
              <w:t>分，未提供或提供不完整的不得分；</w:t>
            </w:r>
          </w:p>
        </w:tc>
        <w:tc>
          <w:tcPr>
            <w:tcW w:w="851" w:type="dxa"/>
            <w:vAlign w:val="center"/>
          </w:tcPr>
          <w:p w:rsidR="00892318" w:rsidRDefault="0057738B"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color w:val="333333"/>
                <w:kern w:val="0"/>
                <w:sz w:val="24"/>
                <w:szCs w:val="24"/>
              </w:rPr>
              <w:t>5</w:t>
            </w:r>
          </w:p>
        </w:tc>
        <w:tc>
          <w:tcPr>
            <w:tcW w:w="1417" w:type="dxa"/>
            <w:vAlign w:val="center"/>
          </w:tcPr>
          <w:p w:rsidR="00892318" w:rsidRDefault="007469D0" w:rsidP="00A261FB">
            <w:pPr>
              <w:pStyle w:val="null3"/>
              <w:jc w:val="center"/>
              <w:rPr>
                <w:rFonts w:ascii="宋体" w:eastAsia="宋体" w:hAnsi="宋体" w:cs="宋体" w:hint="default"/>
                <w:color w:val="333333"/>
                <w:sz w:val="24"/>
                <w:szCs w:val="24"/>
              </w:rPr>
            </w:pPr>
            <w:r w:rsidRPr="00A261FB">
              <w:rPr>
                <w:lang w:eastAsia="zh-CN"/>
              </w:rPr>
              <w:t>是</w:t>
            </w:r>
          </w:p>
        </w:tc>
      </w:tr>
      <w:tr w:rsidR="00B749A1" w:rsidTr="007469D0">
        <w:tc>
          <w:tcPr>
            <w:tcW w:w="992" w:type="dxa"/>
            <w:vAlign w:val="center"/>
          </w:tcPr>
          <w:p w:rsidR="00B749A1" w:rsidRDefault="00B749A1"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993" w:type="dxa"/>
            <w:vAlign w:val="center"/>
          </w:tcPr>
          <w:p w:rsidR="00B749A1" w:rsidRDefault="00B749A1" w:rsidP="001743DE">
            <w:pPr>
              <w:widowControl/>
              <w:spacing w:line="360" w:lineRule="auto"/>
            </w:pPr>
            <w:r>
              <w:t>售后服务</w:t>
            </w:r>
          </w:p>
        </w:tc>
        <w:tc>
          <w:tcPr>
            <w:tcW w:w="1701" w:type="dxa"/>
            <w:vAlign w:val="center"/>
          </w:tcPr>
          <w:p w:rsidR="00B749A1" w:rsidRDefault="00B749A1" w:rsidP="001743DE">
            <w:pPr>
              <w:widowControl/>
              <w:spacing w:line="360" w:lineRule="auto"/>
              <w:rPr>
                <w:rFonts w:ascii="宋体" w:eastAsia="宋体" w:hAnsi="宋体" w:cs="宋体"/>
                <w:color w:val="333333"/>
                <w:kern w:val="0"/>
                <w:sz w:val="24"/>
                <w:szCs w:val="24"/>
              </w:rPr>
            </w:pPr>
          </w:p>
        </w:tc>
        <w:tc>
          <w:tcPr>
            <w:tcW w:w="4961" w:type="dxa"/>
            <w:vAlign w:val="center"/>
          </w:tcPr>
          <w:p w:rsidR="00B749A1" w:rsidRPr="00E12B7D" w:rsidRDefault="00B749A1" w:rsidP="00356CB4">
            <w:pPr>
              <w:pStyle w:val="null3"/>
              <w:spacing w:line="360" w:lineRule="auto"/>
              <w:rPr>
                <w:rFonts w:hint="default"/>
                <w:kern w:val="2"/>
                <w:sz w:val="21"/>
                <w:szCs w:val="22"/>
                <w:lang w:eastAsia="zh-CN"/>
              </w:rPr>
            </w:pPr>
            <w:r w:rsidRPr="00E12B7D">
              <w:rPr>
                <w:kern w:val="2"/>
                <w:sz w:val="21"/>
                <w:szCs w:val="22"/>
                <w:lang w:eastAsia="zh-CN"/>
              </w:rPr>
              <w:t>1</w:t>
            </w:r>
            <w:r w:rsidRPr="00E12B7D">
              <w:rPr>
                <w:kern w:val="2"/>
                <w:sz w:val="21"/>
                <w:szCs w:val="22"/>
                <w:lang w:eastAsia="zh-CN"/>
              </w:rPr>
              <w:t>、投标人提供的生产服务方案的完整性：（包含：①售后服务人员配置及联系电话；②售后服务承诺；③产品的维护保养方案；④质量保障范围；⑤售后服务程度的完备程度；⑥售后服务管理体系；⑦项目的实施方案；⑧项目的安装运输方案）进行综合评审，能够保障项目顺利实施的得</w:t>
            </w:r>
            <w:r w:rsidRPr="00E12B7D">
              <w:rPr>
                <w:kern w:val="2"/>
                <w:sz w:val="21"/>
                <w:szCs w:val="22"/>
                <w:lang w:eastAsia="zh-CN"/>
              </w:rPr>
              <w:t>4</w:t>
            </w:r>
            <w:r w:rsidRPr="00E12B7D">
              <w:rPr>
                <w:kern w:val="2"/>
                <w:sz w:val="21"/>
                <w:szCs w:val="22"/>
                <w:lang w:eastAsia="zh-CN"/>
              </w:rPr>
              <w:t>分，每项有一处缺陷或不足的扣</w:t>
            </w:r>
            <w:r w:rsidRPr="00E12B7D">
              <w:rPr>
                <w:kern w:val="2"/>
                <w:sz w:val="21"/>
                <w:szCs w:val="22"/>
                <w:lang w:eastAsia="zh-CN"/>
              </w:rPr>
              <w:t>0.5</w:t>
            </w:r>
            <w:r w:rsidRPr="00E12B7D">
              <w:rPr>
                <w:kern w:val="2"/>
                <w:sz w:val="21"/>
                <w:szCs w:val="22"/>
                <w:lang w:eastAsia="zh-CN"/>
              </w:rPr>
              <w:t>分，扣完为止。</w:t>
            </w:r>
            <w:r w:rsidRPr="00E12B7D">
              <w:rPr>
                <w:kern w:val="2"/>
                <w:sz w:val="21"/>
                <w:szCs w:val="22"/>
                <w:lang w:eastAsia="zh-CN"/>
              </w:rPr>
              <w:t xml:space="preserve">   </w:t>
            </w:r>
          </w:p>
          <w:p w:rsidR="00052E15" w:rsidRDefault="00B749A1" w:rsidP="00356CB4">
            <w:pPr>
              <w:pStyle w:val="null3"/>
              <w:spacing w:line="360" w:lineRule="auto"/>
              <w:rPr>
                <w:rFonts w:hint="default"/>
                <w:kern w:val="2"/>
                <w:sz w:val="21"/>
                <w:szCs w:val="22"/>
                <w:lang w:eastAsia="zh-CN"/>
              </w:rPr>
            </w:pPr>
            <w:r w:rsidRPr="00E12B7D">
              <w:rPr>
                <w:kern w:val="2"/>
                <w:sz w:val="21"/>
                <w:szCs w:val="22"/>
                <w:lang w:eastAsia="zh-CN"/>
              </w:rPr>
              <w:t xml:space="preserve"> 2</w:t>
            </w:r>
            <w:r w:rsidRPr="00E12B7D">
              <w:rPr>
                <w:kern w:val="2"/>
                <w:sz w:val="21"/>
                <w:szCs w:val="22"/>
                <w:lang w:eastAsia="zh-CN"/>
              </w:rPr>
              <w:t>、投诉处理期限：在本项目服务期间遇到采购人投诉时，投标人承诺能在</w:t>
            </w:r>
            <w:r w:rsidRPr="00E12B7D">
              <w:rPr>
                <w:kern w:val="2"/>
                <w:sz w:val="21"/>
                <w:szCs w:val="22"/>
                <w:lang w:eastAsia="zh-CN"/>
              </w:rPr>
              <w:t>2</w:t>
            </w:r>
            <w:r w:rsidRPr="00E12B7D">
              <w:rPr>
                <w:kern w:val="2"/>
                <w:sz w:val="21"/>
                <w:szCs w:val="22"/>
                <w:lang w:eastAsia="zh-CN"/>
              </w:rPr>
              <w:t>小时内响应并处理得</w:t>
            </w:r>
            <w:r w:rsidRPr="00E12B7D">
              <w:rPr>
                <w:kern w:val="2"/>
                <w:sz w:val="21"/>
                <w:szCs w:val="22"/>
                <w:lang w:eastAsia="zh-CN"/>
              </w:rPr>
              <w:t>2</w:t>
            </w:r>
            <w:r w:rsidRPr="00E12B7D">
              <w:rPr>
                <w:kern w:val="2"/>
                <w:sz w:val="21"/>
                <w:szCs w:val="22"/>
                <w:lang w:eastAsia="zh-CN"/>
              </w:rPr>
              <w:t>分；投标人承诺能在</w:t>
            </w:r>
            <w:r w:rsidRPr="00E12B7D">
              <w:rPr>
                <w:kern w:val="2"/>
                <w:sz w:val="21"/>
                <w:szCs w:val="22"/>
                <w:lang w:eastAsia="zh-CN"/>
              </w:rPr>
              <w:t>5</w:t>
            </w:r>
            <w:r w:rsidRPr="00E12B7D">
              <w:rPr>
                <w:kern w:val="2"/>
                <w:sz w:val="21"/>
                <w:szCs w:val="22"/>
                <w:lang w:eastAsia="zh-CN"/>
              </w:rPr>
              <w:t>小时内响应并处理得</w:t>
            </w:r>
            <w:r w:rsidRPr="00E12B7D">
              <w:rPr>
                <w:kern w:val="2"/>
                <w:sz w:val="21"/>
                <w:szCs w:val="22"/>
                <w:lang w:eastAsia="zh-CN"/>
              </w:rPr>
              <w:t>1</w:t>
            </w:r>
            <w:r w:rsidRPr="00E12B7D">
              <w:rPr>
                <w:kern w:val="2"/>
                <w:sz w:val="21"/>
                <w:szCs w:val="22"/>
                <w:lang w:eastAsia="zh-CN"/>
              </w:rPr>
              <w:t>分；本项最多得</w:t>
            </w:r>
            <w:r w:rsidRPr="00E12B7D">
              <w:rPr>
                <w:kern w:val="2"/>
                <w:sz w:val="21"/>
                <w:szCs w:val="22"/>
                <w:lang w:eastAsia="zh-CN"/>
              </w:rPr>
              <w:t>2</w:t>
            </w:r>
            <w:r w:rsidRPr="00E12B7D">
              <w:rPr>
                <w:kern w:val="2"/>
                <w:sz w:val="21"/>
                <w:szCs w:val="22"/>
                <w:lang w:eastAsia="zh-CN"/>
              </w:rPr>
              <w:t>分，其余情况不得分。（提供承诺函，格式自拟）。</w:t>
            </w:r>
            <w:r w:rsidR="00052E15">
              <w:rPr>
                <w:kern w:val="2"/>
                <w:sz w:val="21"/>
                <w:szCs w:val="22"/>
                <w:lang w:eastAsia="zh-CN"/>
              </w:rPr>
              <w:t xml:space="preserve">                         </w:t>
            </w:r>
          </w:p>
          <w:p w:rsidR="00B749A1" w:rsidRPr="00E12B7D" w:rsidRDefault="00B749A1" w:rsidP="00356CB4">
            <w:pPr>
              <w:pStyle w:val="null3"/>
              <w:spacing w:line="360" w:lineRule="auto"/>
              <w:rPr>
                <w:rFonts w:hint="default"/>
                <w:kern w:val="2"/>
                <w:sz w:val="21"/>
                <w:szCs w:val="22"/>
                <w:lang w:eastAsia="zh-CN"/>
              </w:rPr>
            </w:pPr>
            <w:r w:rsidRPr="00E12B7D">
              <w:rPr>
                <w:kern w:val="2"/>
                <w:sz w:val="21"/>
                <w:szCs w:val="22"/>
                <w:lang w:eastAsia="zh-CN"/>
              </w:rPr>
              <w:t xml:space="preserve"> 3</w:t>
            </w:r>
            <w:r w:rsidRPr="00E12B7D">
              <w:rPr>
                <w:kern w:val="2"/>
                <w:sz w:val="21"/>
                <w:szCs w:val="22"/>
                <w:lang w:eastAsia="zh-CN"/>
              </w:rPr>
              <w:t>、投标人获得《售后服务体系完善程度认证证书、十星》和《售后服务评价师》壹名，提供完整得</w:t>
            </w:r>
            <w:r w:rsidRPr="00E12B7D">
              <w:rPr>
                <w:kern w:val="2"/>
                <w:sz w:val="21"/>
                <w:szCs w:val="22"/>
                <w:lang w:eastAsia="zh-CN"/>
              </w:rPr>
              <w:t>2</w:t>
            </w:r>
            <w:r w:rsidRPr="00E12B7D">
              <w:rPr>
                <w:kern w:val="2"/>
                <w:sz w:val="21"/>
                <w:szCs w:val="22"/>
                <w:lang w:eastAsia="zh-CN"/>
              </w:rPr>
              <w:t>分，缺失一项或有一项不满足不得分。（提供证书扫描件并加盖投标人公章）</w:t>
            </w:r>
          </w:p>
        </w:tc>
        <w:tc>
          <w:tcPr>
            <w:tcW w:w="851" w:type="dxa"/>
            <w:vAlign w:val="center"/>
          </w:tcPr>
          <w:p w:rsidR="00B749A1" w:rsidRDefault="004F5BA0"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1417" w:type="dxa"/>
            <w:vAlign w:val="center"/>
          </w:tcPr>
          <w:p w:rsidR="00B749A1" w:rsidRDefault="004F5BA0" w:rsidP="00A261FB">
            <w:pPr>
              <w:pStyle w:val="null3"/>
              <w:jc w:val="center"/>
              <w:rPr>
                <w:rFonts w:ascii="宋体" w:eastAsia="宋体" w:hAnsi="宋体" w:cs="宋体" w:hint="default"/>
                <w:color w:val="333333"/>
                <w:sz w:val="24"/>
                <w:szCs w:val="24"/>
              </w:rPr>
            </w:pPr>
            <w:r w:rsidRPr="00A261FB">
              <w:rPr>
                <w:lang w:eastAsia="zh-CN"/>
              </w:rPr>
              <w:t>否</w:t>
            </w:r>
          </w:p>
        </w:tc>
      </w:tr>
      <w:tr w:rsidR="00B749A1" w:rsidTr="007469D0">
        <w:tc>
          <w:tcPr>
            <w:tcW w:w="992" w:type="dxa"/>
            <w:vAlign w:val="center"/>
          </w:tcPr>
          <w:p w:rsidR="00B749A1" w:rsidRDefault="00B749A1"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993" w:type="dxa"/>
            <w:vAlign w:val="center"/>
          </w:tcPr>
          <w:p w:rsidR="00B749A1" w:rsidRDefault="00B749A1" w:rsidP="001743DE">
            <w:pPr>
              <w:widowControl/>
              <w:spacing w:line="360" w:lineRule="auto"/>
            </w:pPr>
            <w:r>
              <w:t>节能、环保产品</w:t>
            </w:r>
          </w:p>
        </w:tc>
        <w:tc>
          <w:tcPr>
            <w:tcW w:w="1701" w:type="dxa"/>
            <w:vAlign w:val="center"/>
          </w:tcPr>
          <w:p w:rsidR="00B749A1" w:rsidRDefault="00B749A1" w:rsidP="001743DE">
            <w:pPr>
              <w:widowControl/>
              <w:spacing w:line="360" w:lineRule="auto"/>
              <w:rPr>
                <w:rFonts w:ascii="宋体" w:eastAsia="宋体" w:hAnsi="宋体" w:cs="宋体"/>
                <w:color w:val="333333"/>
                <w:kern w:val="0"/>
                <w:sz w:val="24"/>
                <w:szCs w:val="24"/>
              </w:rPr>
            </w:pPr>
          </w:p>
        </w:tc>
        <w:tc>
          <w:tcPr>
            <w:tcW w:w="4961" w:type="dxa"/>
            <w:vAlign w:val="center"/>
          </w:tcPr>
          <w:p w:rsidR="00B749A1" w:rsidRPr="00E12B7D" w:rsidRDefault="00B749A1" w:rsidP="00356CB4">
            <w:pPr>
              <w:pStyle w:val="null3"/>
              <w:spacing w:line="360" w:lineRule="auto"/>
              <w:rPr>
                <w:rFonts w:hint="default"/>
                <w:kern w:val="2"/>
                <w:sz w:val="21"/>
                <w:szCs w:val="22"/>
                <w:lang w:eastAsia="zh-CN"/>
              </w:rPr>
            </w:pPr>
            <w:r w:rsidRPr="00E12B7D">
              <w:rPr>
                <w:kern w:val="2"/>
                <w:sz w:val="21"/>
                <w:szCs w:val="22"/>
                <w:lang w:eastAsia="zh-CN"/>
              </w:rPr>
              <w:t>投标产品中属于政府采购优先采购范围的，则每有一项为节能产品或者环境标志产品产品的得</w:t>
            </w:r>
            <w:r w:rsidRPr="00E12B7D">
              <w:rPr>
                <w:kern w:val="2"/>
                <w:sz w:val="21"/>
                <w:szCs w:val="22"/>
                <w:lang w:eastAsia="zh-CN"/>
              </w:rPr>
              <w:t>0.5</w:t>
            </w:r>
            <w:r w:rsidRPr="00E12B7D">
              <w:rPr>
                <w:kern w:val="2"/>
                <w:sz w:val="21"/>
                <w:szCs w:val="22"/>
                <w:lang w:eastAsia="zh-CN"/>
              </w:rPr>
              <w:t>分，非节能、环境标志产品的不得分。本项最多得</w:t>
            </w:r>
            <w:r w:rsidRPr="00E12B7D">
              <w:rPr>
                <w:kern w:val="2"/>
                <w:sz w:val="21"/>
                <w:szCs w:val="22"/>
                <w:lang w:eastAsia="zh-CN"/>
              </w:rPr>
              <w:lastRenderedPageBreak/>
              <w:t>1</w:t>
            </w:r>
            <w:r w:rsidRPr="00E12B7D">
              <w:rPr>
                <w:kern w:val="2"/>
                <w:sz w:val="21"/>
                <w:szCs w:val="22"/>
                <w:lang w:eastAsia="zh-CN"/>
              </w:rPr>
              <w:t>分。</w:t>
            </w:r>
            <w:r w:rsidRPr="00E12B7D">
              <w:rPr>
                <w:kern w:val="2"/>
                <w:sz w:val="21"/>
                <w:szCs w:val="22"/>
                <w:lang w:eastAsia="zh-CN"/>
              </w:rPr>
              <w:t xml:space="preserve"> </w:t>
            </w:r>
            <w:r w:rsidRPr="00E12B7D">
              <w:rPr>
                <w:kern w:val="2"/>
                <w:sz w:val="21"/>
                <w:szCs w:val="22"/>
                <w:lang w:eastAsia="zh-CN"/>
              </w:rPr>
              <w:t>注：节能产品、环境标志产品优先采购范围以财政部、发展改革委、生态环境部的品目清单为准；提供相关认证证书复印件加盖公章鲜章（强制节能除外）。</w:t>
            </w:r>
          </w:p>
        </w:tc>
        <w:tc>
          <w:tcPr>
            <w:tcW w:w="851" w:type="dxa"/>
            <w:vAlign w:val="center"/>
          </w:tcPr>
          <w:p w:rsidR="00B749A1" w:rsidRDefault="00B749A1" w:rsidP="001743DE">
            <w:pPr>
              <w:widowControl/>
              <w:spacing w:line="360" w:lineRule="auto"/>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1</w:t>
            </w:r>
          </w:p>
        </w:tc>
        <w:tc>
          <w:tcPr>
            <w:tcW w:w="1417" w:type="dxa"/>
            <w:vAlign w:val="center"/>
          </w:tcPr>
          <w:p w:rsidR="00B749A1" w:rsidRPr="00B749A1" w:rsidRDefault="00B749A1" w:rsidP="00B749A1">
            <w:pPr>
              <w:pStyle w:val="null3"/>
              <w:jc w:val="center"/>
              <w:rPr>
                <w:rFonts w:hint="default"/>
                <w:lang w:eastAsia="zh-CN"/>
              </w:rPr>
            </w:pPr>
            <w:r>
              <w:rPr>
                <w:lang w:eastAsia="zh-CN"/>
              </w:rPr>
              <w:t>是</w:t>
            </w:r>
          </w:p>
        </w:tc>
      </w:tr>
    </w:tbl>
    <w:p w:rsidR="00F242C6" w:rsidRDefault="00C2059D" w:rsidP="00F242C6">
      <w:pPr>
        <w:widowControl/>
        <w:shd w:val="clear" w:color="auto" w:fill="FFFFFF"/>
        <w:spacing w:line="480" w:lineRule="auto"/>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w:t>
      </w:r>
      <w:r>
        <w:rPr>
          <w:rFonts w:ascii="宋体" w:eastAsia="宋体" w:hAnsi="宋体" w:cs="宋体" w:hint="eastAsia"/>
          <w:color w:val="333333"/>
          <w:kern w:val="0"/>
          <w:sz w:val="24"/>
          <w:szCs w:val="24"/>
        </w:rPr>
        <w:t>最低</w:t>
      </w:r>
      <w:r>
        <w:rPr>
          <w:rFonts w:ascii="宋体" w:eastAsia="宋体" w:hAnsi="宋体" w:cs="宋体"/>
          <w:color w:val="333333"/>
          <w:kern w:val="0"/>
          <w:sz w:val="24"/>
          <w:szCs w:val="24"/>
        </w:rPr>
        <w:t>评标价法</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 xml:space="preserve">评审因素： </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扣除比例</w:t>
      </w:r>
      <w:r>
        <w:rPr>
          <w:rFonts w:ascii="宋体" w:eastAsia="宋体" w:hAnsi="宋体" w:cs="宋体"/>
          <w:color w:val="333333"/>
          <w:kern w:val="0"/>
          <w:sz w:val="24"/>
          <w:szCs w:val="24"/>
        </w:rPr>
        <w:t>%：</w:t>
      </w:r>
    </w:p>
    <w:p w:rsidR="00C2059D" w:rsidRDefault="00C2059D" w:rsidP="00F242C6">
      <w:pPr>
        <w:widowControl/>
        <w:shd w:val="clear" w:color="auto" w:fill="FFFFFF"/>
        <w:spacing w:line="480" w:lineRule="auto"/>
        <w:rPr>
          <w:rFonts w:ascii="宋体" w:eastAsia="宋体" w:hAnsi="宋体" w:cs="宋体"/>
          <w:color w:val="333333"/>
          <w:kern w:val="0"/>
          <w:sz w:val="24"/>
          <w:szCs w:val="24"/>
        </w:rPr>
      </w:pPr>
      <w:r>
        <w:rPr>
          <w:rFonts w:ascii="宋体" w:eastAsia="宋体" w:hAnsi="宋体" w:cs="宋体" w:hint="eastAsia"/>
          <w:color w:val="333333"/>
          <w:kern w:val="0"/>
          <w:sz w:val="24"/>
          <w:szCs w:val="24"/>
        </w:rPr>
        <w:t>评审标准：</w:t>
      </w:r>
    </w:p>
    <w:p w:rsidR="00F242C6" w:rsidRPr="00560C9B" w:rsidRDefault="00F242C6" w:rsidP="00F242C6">
      <w:pPr>
        <w:widowControl/>
        <w:shd w:val="clear" w:color="auto" w:fill="FFFFFF"/>
        <w:spacing w:line="480" w:lineRule="auto"/>
        <w:rPr>
          <w:rFonts w:ascii="宋体" w:eastAsia="宋体" w:hAnsi="宋体" w:cs="宋体"/>
          <w:kern w:val="0"/>
          <w:sz w:val="24"/>
          <w:szCs w:val="24"/>
        </w:rPr>
      </w:pPr>
      <w:r w:rsidRPr="002502DF">
        <w:rPr>
          <w:rFonts w:ascii="宋体" w:eastAsia="宋体" w:hAnsi="宋体" w:cs="宋体" w:hint="eastAsia"/>
          <w:color w:val="333333"/>
          <w:kern w:val="0"/>
          <w:sz w:val="24"/>
          <w:szCs w:val="24"/>
        </w:rPr>
        <w:t>8、</w:t>
      </w:r>
      <w:r w:rsidRPr="00560C9B">
        <w:rPr>
          <w:rFonts w:ascii="宋体" w:eastAsia="宋体" w:hAnsi="宋体" w:cs="宋体" w:hint="eastAsia"/>
          <w:kern w:val="0"/>
          <w:sz w:val="24"/>
          <w:szCs w:val="24"/>
        </w:rPr>
        <w:t>合同管理安排</w:t>
      </w:r>
    </w:p>
    <w:p w:rsidR="00F242C6" w:rsidRPr="00560C9B" w:rsidRDefault="00F242C6" w:rsidP="00F242C6">
      <w:pPr>
        <w:widowControl/>
        <w:shd w:val="clear" w:color="auto" w:fill="FFFFFF"/>
        <w:spacing w:line="480" w:lineRule="auto"/>
        <w:ind w:firstLine="840"/>
        <w:rPr>
          <w:rFonts w:ascii="宋体" w:eastAsia="宋体" w:hAnsi="宋体" w:cs="宋体"/>
          <w:kern w:val="0"/>
          <w:sz w:val="24"/>
          <w:szCs w:val="24"/>
          <w:shd w:val="clear" w:color="auto" w:fill="FFFF00"/>
        </w:rPr>
      </w:pPr>
      <w:r w:rsidRPr="00560C9B">
        <w:rPr>
          <w:rFonts w:ascii="宋体" w:eastAsia="宋体" w:hAnsi="宋体" w:cs="宋体" w:hint="eastAsia"/>
          <w:kern w:val="0"/>
          <w:sz w:val="24"/>
          <w:szCs w:val="24"/>
        </w:rPr>
        <w:t>1）合同类型：买卖合同</w:t>
      </w:r>
      <w:r w:rsidR="00473E72" w:rsidRPr="00560C9B">
        <w:rPr>
          <w:rFonts w:ascii="宋体" w:eastAsia="宋体" w:hAnsi="宋体" w:cs="宋体" w:hint="eastAsia"/>
          <w:kern w:val="0"/>
          <w:sz w:val="24"/>
          <w:szCs w:val="24"/>
        </w:rPr>
        <w:sym w:font="Wingdings 2" w:char="0052"/>
      </w:r>
      <w:r w:rsidRPr="00560C9B">
        <w:rPr>
          <w:rFonts w:ascii="宋体" w:eastAsia="宋体" w:hAnsi="宋体" w:cs="宋体" w:hint="eastAsia"/>
          <w:kern w:val="0"/>
          <w:sz w:val="24"/>
          <w:szCs w:val="24"/>
        </w:rPr>
        <w:t xml:space="preserve">  租赁合同□  建设工程合同□  技术合同□  委托合同□  物业管理合同□  其他合同□</w:t>
      </w:r>
    </w:p>
    <w:p w:rsidR="00F242C6" w:rsidRPr="00560C9B" w:rsidRDefault="005A1722" w:rsidP="00F242C6">
      <w:pPr>
        <w:widowControl/>
        <w:shd w:val="clear" w:color="auto" w:fill="FFFFFF"/>
        <w:spacing w:line="480" w:lineRule="auto"/>
        <w:ind w:firstLine="840"/>
        <w:rPr>
          <w:rFonts w:ascii="宋体" w:eastAsia="宋体" w:hAnsi="宋体" w:cs="宋体"/>
          <w:kern w:val="0"/>
          <w:sz w:val="24"/>
          <w:szCs w:val="24"/>
        </w:rPr>
      </w:pPr>
      <w:r w:rsidRPr="00560C9B">
        <w:rPr>
          <w:rFonts w:ascii="宋体" w:eastAsia="宋体" w:hAnsi="宋体" w:cs="宋体"/>
          <w:kern w:val="0"/>
          <w:sz w:val="24"/>
          <w:szCs w:val="24"/>
        </w:rPr>
        <w:t>2</w:t>
      </w:r>
      <w:r w:rsidR="00F242C6" w:rsidRPr="00560C9B">
        <w:rPr>
          <w:rFonts w:ascii="宋体" w:eastAsia="宋体" w:hAnsi="宋体" w:cs="宋体" w:hint="eastAsia"/>
          <w:kern w:val="0"/>
          <w:sz w:val="24"/>
          <w:szCs w:val="24"/>
        </w:rPr>
        <w:t>）合同履行期限：自合同签订之日起</w:t>
      </w:r>
      <w:r w:rsidR="00473E72" w:rsidRPr="00560C9B">
        <w:rPr>
          <w:rFonts w:hint="eastAsia"/>
        </w:rPr>
        <w:t>30</w:t>
      </w:r>
      <w:r w:rsidR="00F242C6" w:rsidRPr="00560C9B">
        <w:rPr>
          <w:rFonts w:ascii="宋体" w:eastAsia="宋体" w:hAnsi="宋体" w:cs="宋体" w:hint="eastAsia"/>
          <w:kern w:val="0"/>
          <w:sz w:val="24"/>
          <w:szCs w:val="24"/>
        </w:rPr>
        <w:t>日</w:t>
      </w:r>
    </w:p>
    <w:p w:rsidR="00F242C6" w:rsidRPr="00560C9B" w:rsidRDefault="005A1722" w:rsidP="00F242C6">
      <w:pPr>
        <w:widowControl/>
        <w:shd w:val="clear" w:color="auto" w:fill="FFFFFF"/>
        <w:spacing w:line="480" w:lineRule="auto"/>
        <w:ind w:firstLine="840"/>
        <w:rPr>
          <w:rFonts w:ascii="宋体" w:eastAsia="宋体" w:hAnsi="宋体" w:cs="宋体"/>
          <w:kern w:val="0"/>
          <w:sz w:val="24"/>
          <w:szCs w:val="24"/>
        </w:rPr>
      </w:pPr>
      <w:r w:rsidRPr="00560C9B">
        <w:rPr>
          <w:rFonts w:ascii="宋体" w:eastAsia="宋体" w:hAnsi="宋体" w:cs="宋体"/>
          <w:kern w:val="0"/>
          <w:sz w:val="24"/>
          <w:szCs w:val="24"/>
        </w:rPr>
        <w:t>3</w:t>
      </w:r>
      <w:r w:rsidR="00F242C6" w:rsidRPr="00560C9B">
        <w:rPr>
          <w:rFonts w:ascii="宋体" w:eastAsia="宋体" w:hAnsi="宋体" w:cs="宋体" w:hint="eastAsia"/>
          <w:kern w:val="0"/>
          <w:sz w:val="24"/>
          <w:szCs w:val="24"/>
        </w:rPr>
        <w:t>）合同履约地点：</w:t>
      </w:r>
      <w:r w:rsidR="00473E72" w:rsidRPr="00560C9B">
        <w:rPr>
          <w:rFonts w:ascii="宋体" w:eastAsia="宋体" w:hAnsi="宋体" w:cs="宋体" w:hint="eastAsia"/>
          <w:kern w:val="0"/>
          <w:sz w:val="24"/>
          <w:szCs w:val="24"/>
        </w:rPr>
        <w:t>西华大学郫都校区</w:t>
      </w:r>
    </w:p>
    <w:p w:rsidR="00F242C6" w:rsidRPr="00560C9B" w:rsidRDefault="005A1722" w:rsidP="00F242C6">
      <w:pPr>
        <w:widowControl/>
        <w:shd w:val="clear" w:color="auto" w:fill="FFFFFF"/>
        <w:spacing w:line="480" w:lineRule="auto"/>
        <w:ind w:firstLine="840"/>
        <w:rPr>
          <w:rFonts w:ascii="宋体" w:eastAsia="宋体" w:hAnsi="宋体" w:cs="宋体"/>
          <w:kern w:val="0"/>
          <w:sz w:val="24"/>
          <w:szCs w:val="24"/>
          <w:shd w:val="clear" w:color="auto" w:fill="FFFF00"/>
        </w:rPr>
      </w:pPr>
      <w:r w:rsidRPr="00560C9B">
        <w:rPr>
          <w:rFonts w:ascii="宋体" w:eastAsia="宋体" w:hAnsi="宋体" w:cs="宋体"/>
          <w:kern w:val="0"/>
          <w:sz w:val="24"/>
          <w:szCs w:val="24"/>
        </w:rPr>
        <w:t>4</w:t>
      </w:r>
      <w:r w:rsidR="00F242C6" w:rsidRPr="00560C9B">
        <w:rPr>
          <w:rFonts w:ascii="宋体" w:eastAsia="宋体" w:hAnsi="宋体" w:cs="宋体" w:hint="eastAsia"/>
          <w:kern w:val="0"/>
          <w:sz w:val="24"/>
          <w:szCs w:val="24"/>
        </w:rPr>
        <w:t>）支付方式：</w:t>
      </w:r>
      <w:r w:rsidR="00F242C6" w:rsidRPr="00560C9B">
        <w:rPr>
          <w:rFonts w:hint="eastAsia"/>
          <w:sz w:val="24"/>
        </w:rPr>
        <w:t>一次付清</w:t>
      </w:r>
      <w:r w:rsidR="00F24D6F" w:rsidRPr="00560C9B">
        <w:rPr>
          <w:rFonts w:ascii="宋体" w:eastAsia="宋体" w:hAnsi="宋体" w:cs="宋体" w:hint="eastAsia"/>
          <w:kern w:val="0"/>
          <w:sz w:val="24"/>
          <w:szCs w:val="24"/>
        </w:rPr>
        <w:sym w:font="Wingdings 2" w:char="0052"/>
      </w:r>
      <w:r w:rsidR="00F242C6" w:rsidRPr="00560C9B">
        <w:rPr>
          <w:rFonts w:hint="eastAsia"/>
          <w:sz w:val="24"/>
        </w:rPr>
        <w:t xml:space="preserve">   </w:t>
      </w:r>
      <w:r w:rsidR="00F242C6" w:rsidRPr="00560C9B">
        <w:rPr>
          <w:rFonts w:hint="eastAsia"/>
          <w:sz w:val="24"/>
        </w:rPr>
        <w:t>分期付款</w:t>
      </w:r>
      <w:r w:rsidR="000E034D" w:rsidRPr="00560C9B">
        <w:rPr>
          <w:rFonts w:ascii="宋体" w:eastAsia="宋体" w:hAnsi="宋体" w:cs="宋体" w:hint="eastAsia"/>
          <w:kern w:val="0"/>
          <w:sz w:val="24"/>
          <w:szCs w:val="24"/>
        </w:rPr>
        <w:t>□</w:t>
      </w:r>
      <w:r w:rsidR="00EF2BA1" w:rsidRPr="00560C9B">
        <w:rPr>
          <w:rFonts w:ascii="宋体" w:eastAsia="宋体" w:hAnsi="宋体" w:cs="宋体"/>
          <w:kern w:val="0"/>
          <w:sz w:val="24"/>
          <w:szCs w:val="24"/>
        </w:rPr>
        <w:t xml:space="preserve"> </w:t>
      </w:r>
      <w:r w:rsidR="00EF2BA1" w:rsidRPr="00560C9B">
        <w:rPr>
          <w:rFonts w:ascii="宋体" w:eastAsia="宋体" w:hAnsi="宋体" w:cs="宋体" w:hint="eastAsia"/>
          <w:kern w:val="0"/>
          <w:sz w:val="24"/>
          <w:szCs w:val="24"/>
        </w:rPr>
        <w:t>比例</w:t>
      </w:r>
      <w:r w:rsidR="00EF2BA1" w:rsidRPr="00560C9B">
        <w:rPr>
          <w:rFonts w:ascii="宋体" w:eastAsia="宋体" w:hAnsi="宋体" w:cs="宋体"/>
          <w:kern w:val="0"/>
          <w:sz w:val="24"/>
          <w:szCs w:val="24"/>
        </w:rPr>
        <w:t>：</w:t>
      </w:r>
      <w:r w:rsidR="00EF2BA1" w:rsidRPr="00560C9B">
        <w:rPr>
          <w:rFonts w:ascii="宋体" w:eastAsia="宋体" w:hAnsi="宋体" w:cs="宋体" w:hint="eastAsia"/>
          <w:kern w:val="0"/>
          <w:sz w:val="24"/>
          <w:szCs w:val="24"/>
        </w:rPr>
        <w:t xml:space="preserve">  （0</w:t>
      </w:r>
      <w:r w:rsidR="00EF2BA1" w:rsidRPr="00560C9B">
        <w:rPr>
          <w:rFonts w:ascii="宋体" w:eastAsia="宋体" w:hAnsi="宋体" w:cs="宋体"/>
          <w:kern w:val="0"/>
          <w:sz w:val="24"/>
          <w:szCs w:val="24"/>
        </w:rPr>
        <w:t>-100%可选</w:t>
      </w:r>
      <w:r w:rsidR="00EF2BA1" w:rsidRPr="00560C9B">
        <w:rPr>
          <w:rFonts w:ascii="宋体" w:eastAsia="宋体" w:hAnsi="宋体" w:cs="宋体" w:hint="eastAsia"/>
          <w:kern w:val="0"/>
          <w:sz w:val="24"/>
          <w:szCs w:val="24"/>
        </w:rPr>
        <w:t>）</w:t>
      </w:r>
    </w:p>
    <w:p w:rsidR="00F242C6" w:rsidRPr="00560C9B" w:rsidRDefault="005A1722" w:rsidP="00F242C6">
      <w:pPr>
        <w:ind w:firstLineChars="300" w:firstLine="840"/>
        <w:rPr>
          <w:sz w:val="28"/>
        </w:rPr>
      </w:pPr>
      <w:r w:rsidRPr="00560C9B">
        <w:rPr>
          <w:sz w:val="28"/>
        </w:rPr>
        <w:t>5</w:t>
      </w:r>
      <w:r w:rsidR="00F242C6" w:rsidRPr="00560C9B">
        <w:rPr>
          <w:rFonts w:hint="eastAsia"/>
          <w:sz w:val="28"/>
        </w:rPr>
        <w:t>）履约保证金及缴纳形式：</w:t>
      </w:r>
    </w:p>
    <w:p w:rsidR="00F242C6" w:rsidRPr="00560C9B" w:rsidRDefault="00F242C6" w:rsidP="00F242C6">
      <w:pPr>
        <w:ind w:firstLineChars="300" w:firstLine="840"/>
        <w:rPr>
          <w:sz w:val="28"/>
        </w:rPr>
      </w:pPr>
      <w:r w:rsidRPr="00560C9B">
        <w:rPr>
          <w:rFonts w:hint="eastAsia"/>
          <w:sz w:val="28"/>
        </w:rPr>
        <w:t>中标</w:t>
      </w:r>
      <w:r w:rsidRPr="00560C9B">
        <w:rPr>
          <w:rFonts w:hint="eastAsia"/>
          <w:sz w:val="28"/>
        </w:rPr>
        <w:t>/</w:t>
      </w:r>
      <w:r w:rsidRPr="00560C9B">
        <w:rPr>
          <w:rFonts w:hint="eastAsia"/>
          <w:sz w:val="28"/>
        </w:rPr>
        <w:t>成交供应商是否需要缴纳履约保证金：是</w:t>
      </w:r>
    </w:p>
    <w:p w:rsidR="00F242C6" w:rsidRPr="00560C9B" w:rsidRDefault="00F242C6" w:rsidP="00F242C6">
      <w:pPr>
        <w:ind w:firstLineChars="300" w:firstLine="840"/>
        <w:rPr>
          <w:sz w:val="28"/>
        </w:rPr>
      </w:pPr>
      <w:r w:rsidRPr="00560C9B">
        <w:rPr>
          <w:rFonts w:hint="eastAsia"/>
          <w:sz w:val="28"/>
        </w:rPr>
        <w:t>履约保证金缴纳比例：</w:t>
      </w:r>
      <w:r w:rsidRPr="00560C9B">
        <w:rPr>
          <w:rFonts w:hint="eastAsia"/>
          <w:sz w:val="28"/>
        </w:rPr>
        <w:t>5%</w:t>
      </w:r>
    </w:p>
    <w:p w:rsidR="00F242C6" w:rsidRPr="00560C9B" w:rsidRDefault="00F242C6" w:rsidP="00F242C6">
      <w:pPr>
        <w:ind w:firstLineChars="300" w:firstLine="840"/>
        <w:rPr>
          <w:sz w:val="28"/>
        </w:rPr>
      </w:pPr>
      <w:r w:rsidRPr="00560C9B">
        <w:rPr>
          <w:rFonts w:hint="eastAsia"/>
          <w:sz w:val="28"/>
        </w:rPr>
        <w:t>缴纳方式：银行转账</w:t>
      </w:r>
    </w:p>
    <w:p w:rsidR="00F242C6" w:rsidRPr="00560C9B" w:rsidRDefault="00F242C6" w:rsidP="00F242C6">
      <w:pPr>
        <w:ind w:firstLineChars="300" w:firstLine="840"/>
        <w:rPr>
          <w:sz w:val="28"/>
        </w:rPr>
      </w:pPr>
      <w:r w:rsidRPr="00560C9B">
        <w:rPr>
          <w:rFonts w:hint="eastAsia"/>
          <w:sz w:val="28"/>
        </w:rPr>
        <w:t>缴纳说明：缴纳履约保证金后签订合同</w:t>
      </w:r>
    </w:p>
    <w:p w:rsidR="00F242C6" w:rsidRPr="00560C9B" w:rsidRDefault="005A1722" w:rsidP="00F242C6">
      <w:pPr>
        <w:ind w:firstLineChars="300" w:firstLine="840"/>
        <w:rPr>
          <w:sz w:val="28"/>
        </w:rPr>
      </w:pPr>
      <w:r w:rsidRPr="00560C9B">
        <w:rPr>
          <w:sz w:val="28"/>
        </w:rPr>
        <w:t>6</w:t>
      </w:r>
      <w:r w:rsidR="00F242C6" w:rsidRPr="00560C9B">
        <w:rPr>
          <w:rFonts w:hint="eastAsia"/>
          <w:sz w:val="28"/>
        </w:rPr>
        <w:t>）质量保证金及缴纳形式：</w:t>
      </w:r>
    </w:p>
    <w:p w:rsidR="00F242C6" w:rsidRPr="00560C9B" w:rsidRDefault="00F242C6" w:rsidP="005A1722">
      <w:pPr>
        <w:ind w:firstLineChars="250" w:firstLine="700"/>
        <w:rPr>
          <w:sz w:val="28"/>
        </w:rPr>
      </w:pPr>
      <w:r w:rsidRPr="00560C9B">
        <w:rPr>
          <w:rFonts w:hint="eastAsia"/>
          <w:sz w:val="28"/>
        </w:rPr>
        <w:t>中标</w:t>
      </w:r>
      <w:r w:rsidRPr="00560C9B">
        <w:rPr>
          <w:rFonts w:hint="eastAsia"/>
          <w:sz w:val="28"/>
        </w:rPr>
        <w:t>/</w:t>
      </w:r>
      <w:r w:rsidR="00254F35" w:rsidRPr="00560C9B">
        <w:rPr>
          <w:rFonts w:hint="eastAsia"/>
          <w:sz w:val="28"/>
        </w:rPr>
        <w:t>成交供应商是否需要缴纳质量保证金：是</w:t>
      </w:r>
    </w:p>
    <w:p w:rsidR="00F242C6" w:rsidRPr="00560C9B" w:rsidRDefault="00756A9F" w:rsidP="00F242C6">
      <w:pPr>
        <w:widowControl/>
        <w:shd w:val="clear" w:color="auto" w:fill="FFFFFF"/>
        <w:spacing w:line="480" w:lineRule="auto"/>
        <w:ind w:firstLineChars="300" w:firstLine="720"/>
        <w:rPr>
          <w:rFonts w:ascii="宋体" w:eastAsia="宋体" w:hAnsi="宋体" w:cs="宋体"/>
          <w:kern w:val="0"/>
          <w:sz w:val="24"/>
          <w:szCs w:val="24"/>
        </w:rPr>
      </w:pPr>
      <w:r w:rsidRPr="00560C9B">
        <w:rPr>
          <w:rFonts w:ascii="宋体" w:eastAsia="宋体" w:hAnsi="宋体" w:cs="宋体" w:hint="eastAsia"/>
          <w:kern w:val="0"/>
          <w:sz w:val="24"/>
          <w:szCs w:val="24"/>
        </w:rPr>
        <w:t>合同支付约定</w:t>
      </w:r>
    </w:p>
    <w:p w:rsidR="001D7B6C" w:rsidRPr="00560C9B" w:rsidRDefault="00F242C6" w:rsidP="00F242C6">
      <w:pPr>
        <w:widowControl/>
        <w:shd w:val="clear" w:color="auto" w:fill="FFFFFF"/>
        <w:spacing w:line="480" w:lineRule="auto"/>
        <w:ind w:firstLineChars="300" w:firstLine="720"/>
        <w:rPr>
          <w:rFonts w:ascii="宋体" w:eastAsia="宋体" w:hAnsi="宋体" w:cs="宋体"/>
          <w:kern w:val="0"/>
          <w:sz w:val="24"/>
          <w:szCs w:val="24"/>
        </w:rPr>
      </w:pPr>
      <w:r w:rsidRPr="00560C9B">
        <w:rPr>
          <w:rFonts w:ascii="宋体" w:eastAsia="宋体" w:hAnsi="宋体" w:cs="宋体" w:hint="eastAsia"/>
          <w:kern w:val="0"/>
          <w:sz w:val="24"/>
          <w:szCs w:val="24"/>
        </w:rPr>
        <w:t>付款</w:t>
      </w:r>
      <w:r w:rsidRPr="00560C9B">
        <w:rPr>
          <w:rFonts w:ascii="宋体" w:eastAsia="宋体" w:hAnsi="宋体" w:cs="宋体"/>
          <w:kern w:val="0"/>
          <w:sz w:val="24"/>
          <w:szCs w:val="24"/>
        </w:rPr>
        <w:t>条件：</w:t>
      </w:r>
      <w:r w:rsidR="001D7B6C" w:rsidRPr="00560C9B">
        <w:rPr>
          <w:rFonts w:ascii="宋体" w:eastAsia="宋体" w:hAnsi="宋体" w:cs="宋体" w:hint="eastAsia"/>
          <w:kern w:val="0"/>
          <w:sz w:val="24"/>
          <w:szCs w:val="24"/>
        </w:rPr>
        <w:t>在合同签订前，需向甲方缴纳合同总金额5%的履约保证金。</w:t>
      </w:r>
    </w:p>
    <w:p w:rsidR="00F242C6" w:rsidRPr="00560C9B" w:rsidRDefault="00F242C6" w:rsidP="00F242C6">
      <w:pPr>
        <w:widowControl/>
        <w:shd w:val="clear" w:color="auto" w:fill="FFFFFF"/>
        <w:spacing w:line="480" w:lineRule="auto"/>
        <w:ind w:firstLineChars="300" w:firstLine="720"/>
        <w:rPr>
          <w:rFonts w:ascii="宋体" w:eastAsia="宋体" w:hAnsi="宋体" w:cs="宋体"/>
          <w:kern w:val="0"/>
          <w:sz w:val="24"/>
          <w:szCs w:val="24"/>
        </w:rPr>
      </w:pPr>
      <w:r w:rsidRPr="00560C9B">
        <w:rPr>
          <w:rFonts w:ascii="宋体" w:eastAsia="宋体" w:hAnsi="宋体" w:cs="宋体" w:hint="eastAsia"/>
          <w:kern w:val="0"/>
          <w:sz w:val="24"/>
          <w:szCs w:val="24"/>
        </w:rPr>
        <w:lastRenderedPageBreak/>
        <w:t>达到付款</w:t>
      </w:r>
      <w:r w:rsidRPr="00560C9B">
        <w:rPr>
          <w:rFonts w:ascii="宋体" w:eastAsia="宋体" w:hAnsi="宋体" w:cs="宋体"/>
          <w:kern w:val="0"/>
          <w:sz w:val="24"/>
          <w:szCs w:val="24"/>
        </w:rPr>
        <w:t>条件起</w:t>
      </w:r>
      <w:r w:rsidR="001D7B6C" w:rsidRPr="00560C9B">
        <w:rPr>
          <w:rFonts w:ascii="宋体" w:eastAsia="宋体" w:hAnsi="宋体" w:cs="宋体" w:hint="eastAsia"/>
          <w:kern w:val="0"/>
          <w:sz w:val="24"/>
          <w:szCs w:val="24"/>
        </w:rPr>
        <w:t>30</w:t>
      </w:r>
      <w:r w:rsidRPr="00560C9B">
        <w:rPr>
          <w:rFonts w:ascii="宋体" w:eastAsia="宋体" w:hAnsi="宋体" w:cs="宋体" w:hint="eastAsia"/>
          <w:kern w:val="0"/>
          <w:sz w:val="24"/>
          <w:szCs w:val="24"/>
        </w:rPr>
        <w:t>日</w:t>
      </w:r>
      <w:r w:rsidRPr="00560C9B">
        <w:rPr>
          <w:rFonts w:ascii="宋体" w:eastAsia="宋体" w:hAnsi="宋体" w:cs="宋体"/>
          <w:kern w:val="0"/>
          <w:sz w:val="24"/>
          <w:szCs w:val="24"/>
        </w:rPr>
        <w:t>。</w:t>
      </w:r>
      <w:r w:rsidRPr="00560C9B">
        <w:rPr>
          <w:rFonts w:ascii="宋体" w:eastAsia="宋体" w:hAnsi="宋体" w:cs="宋体" w:hint="eastAsia"/>
          <w:kern w:val="0"/>
          <w:sz w:val="24"/>
          <w:szCs w:val="24"/>
        </w:rPr>
        <w:t xml:space="preserve"> 支付合同</w:t>
      </w:r>
      <w:r w:rsidRPr="00560C9B">
        <w:rPr>
          <w:rFonts w:ascii="宋体" w:eastAsia="宋体" w:hAnsi="宋体" w:cs="宋体"/>
          <w:kern w:val="0"/>
          <w:sz w:val="24"/>
          <w:szCs w:val="24"/>
        </w:rPr>
        <w:t>总金额</w:t>
      </w:r>
      <w:r w:rsidR="001D7B6C" w:rsidRPr="00560C9B">
        <w:rPr>
          <w:rFonts w:ascii="宋体" w:eastAsia="宋体" w:hAnsi="宋体" w:cs="宋体"/>
          <w:kern w:val="0"/>
          <w:sz w:val="24"/>
          <w:szCs w:val="24"/>
        </w:rPr>
        <w:t>100</w:t>
      </w:r>
      <w:r w:rsidRPr="00560C9B">
        <w:rPr>
          <w:rFonts w:ascii="宋体" w:eastAsia="宋体" w:hAnsi="宋体" w:cs="宋体"/>
          <w:kern w:val="0"/>
          <w:sz w:val="24"/>
          <w:szCs w:val="24"/>
        </w:rPr>
        <w:t>%。</w:t>
      </w:r>
    </w:p>
    <w:p w:rsidR="00724B9D" w:rsidRPr="00560C9B" w:rsidRDefault="000E034D" w:rsidP="00F242C6">
      <w:pPr>
        <w:widowControl/>
        <w:shd w:val="clear" w:color="auto" w:fill="FFFFFF"/>
        <w:spacing w:line="480" w:lineRule="auto"/>
        <w:ind w:firstLineChars="300" w:firstLine="720"/>
        <w:rPr>
          <w:rFonts w:ascii="宋体" w:eastAsia="宋体" w:hAnsi="宋体" w:cs="宋体"/>
          <w:kern w:val="0"/>
          <w:sz w:val="24"/>
          <w:szCs w:val="24"/>
        </w:rPr>
      </w:pPr>
      <w:r w:rsidRPr="00560C9B">
        <w:rPr>
          <w:rFonts w:ascii="宋体" w:eastAsia="宋体" w:hAnsi="宋体" w:cs="宋体" w:hint="eastAsia"/>
          <w:kern w:val="0"/>
          <w:sz w:val="24"/>
          <w:szCs w:val="24"/>
        </w:rPr>
        <w:t>分期付款条件（如有）：</w:t>
      </w:r>
    </w:p>
    <w:p w:rsidR="000E034D" w:rsidRPr="00560C9B" w:rsidRDefault="000E034D" w:rsidP="000E034D">
      <w:pPr>
        <w:widowControl/>
        <w:shd w:val="clear" w:color="auto" w:fill="FFFFFF"/>
        <w:spacing w:line="480" w:lineRule="auto"/>
        <w:ind w:firstLineChars="300" w:firstLine="720"/>
        <w:rPr>
          <w:rFonts w:ascii="宋体" w:eastAsia="宋体" w:hAnsi="宋体" w:cs="宋体"/>
          <w:kern w:val="0"/>
          <w:sz w:val="24"/>
          <w:szCs w:val="24"/>
        </w:rPr>
      </w:pPr>
      <w:r w:rsidRPr="00560C9B">
        <w:rPr>
          <w:rFonts w:ascii="宋体" w:eastAsia="宋体" w:hAnsi="宋体" w:cs="宋体" w:hint="eastAsia"/>
          <w:kern w:val="0"/>
          <w:sz w:val="24"/>
          <w:szCs w:val="24"/>
        </w:rPr>
        <w:t>达到付款</w:t>
      </w:r>
      <w:r w:rsidRPr="00560C9B">
        <w:rPr>
          <w:rFonts w:ascii="宋体" w:eastAsia="宋体" w:hAnsi="宋体" w:cs="宋体"/>
          <w:kern w:val="0"/>
          <w:sz w:val="24"/>
          <w:szCs w:val="24"/>
        </w:rPr>
        <w:t>条件起</w:t>
      </w:r>
      <w:r w:rsidRPr="00560C9B">
        <w:rPr>
          <w:rFonts w:ascii="宋体" w:eastAsia="宋体" w:hAnsi="宋体" w:cs="宋体" w:hint="eastAsia"/>
          <w:kern w:val="0"/>
          <w:sz w:val="24"/>
          <w:szCs w:val="24"/>
        </w:rPr>
        <w:t xml:space="preserve">     日</w:t>
      </w:r>
      <w:r w:rsidRPr="00560C9B">
        <w:rPr>
          <w:rFonts w:ascii="宋体" w:eastAsia="宋体" w:hAnsi="宋体" w:cs="宋体"/>
          <w:kern w:val="0"/>
          <w:sz w:val="24"/>
          <w:szCs w:val="24"/>
        </w:rPr>
        <w:t>。</w:t>
      </w:r>
      <w:r w:rsidRPr="00560C9B">
        <w:rPr>
          <w:rFonts w:ascii="宋体" w:eastAsia="宋体" w:hAnsi="宋体" w:cs="宋体" w:hint="eastAsia"/>
          <w:kern w:val="0"/>
          <w:sz w:val="24"/>
          <w:szCs w:val="24"/>
        </w:rPr>
        <w:t xml:space="preserve"> 支付合同</w:t>
      </w:r>
      <w:r w:rsidRPr="00560C9B">
        <w:rPr>
          <w:rFonts w:ascii="宋体" w:eastAsia="宋体" w:hAnsi="宋体" w:cs="宋体"/>
          <w:kern w:val="0"/>
          <w:sz w:val="24"/>
          <w:szCs w:val="24"/>
        </w:rPr>
        <w:t>总金额</w:t>
      </w:r>
      <w:r w:rsidRPr="00560C9B">
        <w:rPr>
          <w:rFonts w:ascii="宋体" w:eastAsia="宋体" w:hAnsi="宋体" w:cs="宋体" w:hint="eastAsia"/>
          <w:kern w:val="0"/>
          <w:sz w:val="24"/>
          <w:szCs w:val="24"/>
        </w:rPr>
        <w:t xml:space="preserve">       </w:t>
      </w:r>
      <w:r w:rsidRPr="00560C9B">
        <w:rPr>
          <w:rFonts w:ascii="宋体" w:eastAsia="宋体" w:hAnsi="宋体" w:cs="宋体"/>
          <w:kern w:val="0"/>
          <w:sz w:val="24"/>
          <w:szCs w:val="24"/>
        </w:rPr>
        <w:t>%。</w:t>
      </w:r>
    </w:p>
    <w:p w:rsidR="00F242C6" w:rsidRPr="00560C9B" w:rsidRDefault="005A1722" w:rsidP="00F242C6">
      <w:pPr>
        <w:widowControl/>
        <w:shd w:val="clear" w:color="auto" w:fill="FFFFFF"/>
        <w:spacing w:line="480" w:lineRule="auto"/>
        <w:ind w:firstLine="840"/>
        <w:rPr>
          <w:rFonts w:ascii="宋体" w:eastAsia="宋体" w:hAnsi="宋体" w:cs="宋体"/>
          <w:kern w:val="0"/>
          <w:sz w:val="24"/>
          <w:szCs w:val="24"/>
        </w:rPr>
      </w:pPr>
      <w:r w:rsidRPr="00560C9B">
        <w:rPr>
          <w:rFonts w:ascii="宋体" w:eastAsia="宋体" w:hAnsi="宋体" w:cs="宋体"/>
          <w:kern w:val="0"/>
          <w:sz w:val="24"/>
          <w:szCs w:val="24"/>
        </w:rPr>
        <w:t>7</w:t>
      </w:r>
      <w:r w:rsidR="00F242C6" w:rsidRPr="00560C9B">
        <w:rPr>
          <w:rFonts w:ascii="宋体" w:eastAsia="宋体" w:hAnsi="宋体" w:cs="宋体" w:hint="eastAsia"/>
          <w:kern w:val="0"/>
          <w:sz w:val="24"/>
          <w:szCs w:val="24"/>
        </w:rPr>
        <w:t>）验收交付标准和方法：</w:t>
      </w:r>
    </w:p>
    <w:p w:rsidR="00F242C6" w:rsidRPr="00560C9B" w:rsidRDefault="00FB2C0F" w:rsidP="008478B0">
      <w:pPr>
        <w:widowControl/>
        <w:shd w:val="clear" w:color="auto" w:fill="FFFFFF"/>
        <w:spacing w:line="480" w:lineRule="auto"/>
        <w:ind w:firstLineChars="200" w:firstLine="480"/>
        <w:rPr>
          <w:rFonts w:ascii="宋体" w:eastAsia="宋体" w:hAnsi="宋体" w:cs="宋体"/>
          <w:kern w:val="0"/>
          <w:sz w:val="24"/>
          <w:szCs w:val="24"/>
        </w:rPr>
      </w:pPr>
      <w:r w:rsidRPr="00560C9B">
        <w:rPr>
          <w:rFonts w:ascii="Times New Roman" w:hAnsi="Times New Roman" w:cs="Times New Roman"/>
          <w:sz w:val="24"/>
        </w:rPr>
        <w:t>到货验收：</w:t>
      </w:r>
      <w:r w:rsidR="0097327B" w:rsidRPr="00560C9B">
        <w:rPr>
          <w:rFonts w:ascii="Times New Roman" w:hAnsi="Times New Roman" w:cs="Times New Roman" w:hint="eastAsia"/>
          <w:sz w:val="24"/>
        </w:rPr>
        <w:t>家具</w:t>
      </w:r>
      <w:r w:rsidRPr="00560C9B">
        <w:rPr>
          <w:rFonts w:ascii="Times New Roman" w:hAnsi="Times New Roman" w:cs="Times New Roman"/>
          <w:sz w:val="24"/>
        </w:rPr>
        <w:t>内外包装完好无损、</w:t>
      </w:r>
      <w:r w:rsidR="0097327B" w:rsidRPr="00560C9B">
        <w:rPr>
          <w:rFonts w:ascii="Times New Roman" w:hAnsi="Times New Roman" w:cs="Times New Roman" w:hint="eastAsia"/>
          <w:sz w:val="24"/>
        </w:rPr>
        <w:t>家具</w:t>
      </w:r>
      <w:r w:rsidR="00E25E7F" w:rsidRPr="00560C9B">
        <w:rPr>
          <w:rFonts w:ascii="Times New Roman" w:hAnsi="Times New Roman" w:cs="Times New Roman"/>
          <w:sz w:val="24"/>
        </w:rPr>
        <w:t>无擦伤及划痕、未受液体及腐蚀性气体浸渍</w:t>
      </w:r>
      <w:r w:rsidR="00E25E7F" w:rsidRPr="00560C9B">
        <w:rPr>
          <w:rFonts w:ascii="Times New Roman" w:hAnsi="Times New Roman" w:cs="Times New Roman" w:hint="eastAsia"/>
          <w:sz w:val="24"/>
        </w:rPr>
        <w:t>，</w:t>
      </w:r>
      <w:r w:rsidR="00E25E7F" w:rsidRPr="00560C9B">
        <w:rPr>
          <w:rFonts w:ascii="Times New Roman" w:hAnsi="Times New Roman" w:cs="Times New Roman"/>
          <w:sz w:val="24"/>
        </w:rPr>
        <w:t>配置</w:t>
      </w:r>
      <w:r w:rsidR="00E25E7F" w:rsidRPr="00560C9B">
        <w:rPr>
          <w:rFonts w:ascii="Times New Roman" w:hAnsi="Times New Roman" w:cs="Times New Roman" w:hint="eastAsia"/>
          <w:sz w:val="24"/>
        </w:rPr>
        <w:t>、</w:t>
      </w:r>
      <w:r w:rsidR="00E25E7F" w:rsidRPr="00560C9B">
        <w:rPr>
          <w:rFonts w:ascii="Times New Roman" w:hAnsi="Times New Roman" w:cs="Times New Roman"/>
          <w:sz w:val="24"/>
        </w:rPr>
        <w:t>型号</w:t>
      </w:r>
      <w:r w:rsidR="00E25E7F" w:rsidRPr="00560C9B">
        <w:rPr>
          <w:rFonts w:ascii="Times New Roman" w:hAnsi="Times New Roman" w:cs="Times New Roman" w:hint="eastAsia"/>
          <w:sz w:val="24"/>
        </w:rPr>
        <w:t>、</w:t>
      </w:r>
      <w:r w:rsidRPr="00560C9B">
        <w:rPr>
          <w:rFonts w:ascii="Times New Roman" w:hAnsi="Times New Roman" w:cs="Times New Roman"/>
          <w:sz w:val="24"/>
        </w:rPr>
        <w:t>成套性与合同进行核对结果一</w:t>
      </w:r>
      <w:r w:rsidR="00E25E7F" w:rsidRPr="00560C9B">
        <w:rPr>
          <w:rFonts w:ascii="Times New Roman" w:hAnsi="Times New Roman" w:cs="Times New Roman"/>
          <w:sz w:val="24"/>
        </w:rPr>
        <w:t>致；技术资料齐全；配套工具及连接管线电缆齐全；供应商安装调试</w:t>
      </w:r>
      <w:r w:rsidR="00E25E7F" w:rsidRPr="00560C9B">
        <w:rPr>
          <w:rFonts w:ascii="Times New Roman" w:hAnsi="Times New Roman" w:cs="Times New Roman" w:hint="eastAsia"/>
          <w:sz w:val="24"/>
        </w:rPr>
        <w:t>设备</w:t>
      </w:r>
      <w:r w:rsidR="004D25FC" w:rsidRPr="00560C9B">
        <w:rPr>
          <w:rFonts w:ascii="Times New Roman" w:hAnsi="Times New Roman" w:cs="Times New Roman"/>
          <w:sz w:val="24"/>
        </w:rPr>
        <w:t>后必须能保证技术指标的验收要求和培训要求再由双方</w:t>
      </w:r>
      <w:r w:rsidR="00E8243A" w:rsidRPr="00560C9B">
        <w:rPr>
          <w:rFonts w:ascii="Times New Roman" w:hAnsi="Times New Roman" w:cs="Times New Roman" w:hint="eastAsia"/>
          <w:sz w:val="24"/>
        </w:rPr>
        <w:t>作</w:t>
      </w:r>
      <w:r w:rsidRPr="00560C9B">
        <w:rPr>
          <w:rFonts w:ascii="Times New Roman" w:hAnsi="Times New Roman" w:cs="Times New Roman"/>
          <w:sz w:val="24"/>
        </w:rPr>
        <w:t>安装完毕的签字。</w:t>
      </w:r>
    </w:p>
    <w:p w:rsidR="00F242C6" w:rsidRPr="00052E15" w:rsidRDefault="005A1722" w:rsidP="00F242C6">
      <w:pPr>
        <w:widowControl/>
        <w:shd w:val="clear" w:color="auto" w:fill="FFFFFF"/>
        <w:spacing w:line="480" w:lineRule="auto"/>
        <w:ind w:firstLine="840"/>
        <w:rPr>
          <w:rFonts w:ascii="宋体" w:eastAsia="宋体" w:hAnsi="宋体" w:cs="宋体"/>
          <w:kern w:val="0"/>
          <w:sz w:val="24"/>
          <w:szCs w:val="24"/>
        </w:rPr>
      </w:pPr>
      <w:r w:rsidRPr="00052E15">
        <w:rPr>
          <w:rFonts w:ascii="宋体" w:eastAsia="宋体" w:hAnsi="宋体" w:cs="宋体"/>
          <w:kern w:val="0"/>
          <w:sz w:val="24"/>
          <w:szCs w:val="24"/>
        </w:rPr>
        <w:t>8</w:t>
      </w:r>
      <w:r w:rsidR="00F242C6" w:rsidRPr="00052E15">
        <w:rPr>
          <w:rFonts w:ascii="宋体" w:eastAsia="宋体" w:hAnsi="宋体" w:cs="宋体" w:hint="eastAsia"/>
          <w:kern w:val="0"/>
          <w:sz w:val="24"/>
          <w:szCs w:val="24"/>
        </w:rPr>
        <w:t>）质量保修范围和保修期：</w:t>
      </w:r>
    </w:p>
    <w:p w:rsidR="008E7688" w:rsidRDefault="008E7688" w:rsidP="008E7688">
      <w:pPr>
        <w:widowControl/>
        <w:shd w:val="clear" w:color="auto" w:fill="FFFFFF"/>
        <w:spacing w:line="480" w:lineRule="auto"/>
        <w:ind w:firstLineChars="200" w:firstLine="480"/>
        <w:rPr>
          <w:rFonts w:ascii="Times New Roman" w:hAnsi="Times New Roman" w:cs="Times New Roman"/>
          <w:sz w:val="24"/>
        </w:rPr>
      </w:pPr>
      <w:r>
        <w:rPr>
          <w:rFonts w:ascii="Times New Roman" w:hAnsi="Times New Roman" w:cs="Times New Roman"/>
          <w:sz w:val="24"/>
        </w:rPr>
        <w:t>保修不低于</w:t>
      </w:r>
      <w:r>
        <w:rPr>
          <w:rFonts w:ascii="Times New Roman" w:hAnsi="Times New Roman" w:cs="Times New Roman"/>
          <w:sz w:val="24"/>
        </w:rPr>
        <w:t>3</w:t>
      </w:r>
      <w:r>
        <w:rPr>
          <w:rFonts w:ascii="Times New Roman" w:hAnsi="Times New Roman" w:cs="Times New Roman"/>
          <w:sz w:val="24"/>
        </w:rPr>
        <w:t>年，终身维修，保修期内提供全免费保修，保修期自</w:t>
      </w:r>
      <w:r w:rsidR="006C7AA2">
        <w:rPr>
          <w:rFonts w:ascii="Times New Roman" w:hAnsi="Times New Roman" w:cs="Times New Roman" w:hint="eastAsia"/>
          <w:sz w:val="24"/>
        </w:rPr>
        <w:t>家具</w:t>
      </w:r>
      <w:r>
        <w:rPr>
          <w:rFonts w:ascii="Times New Roman" w:hAnsi="Times New Roman" w:cs="Times New Roman"/>
          <w:sz w:val="24"/>
        </w:rPr>
        <w:t>验收合格双方签字之日起计算</w:t>
      </w:r>
      <w:r>
        <w:rPr>
          <w:rFonts w:ascii="Times New Roman" w:hAnsi="Times New Roman" w:cs="Times New Roman" w:hint="eastAsia"/>
          <w:sz w:val="24"/>
        </w:rPr>
        <w:t>。在质保期内</w:t>
      </w:r>
      <w:r w:rsidR="006C7AA2">
        <w:rPr>
          <w:rFonts w:ascii="Times New Roman" w:hAnsi="Times New Roman" w:cs="Times New Roman" w:hint="eastAsia"/>
          <w:sz w:val="24"/>
        </w:rPr>
        <w:t>家具</w:t>
      </w:r>
      <w:r w:rsidR="006746B8">
        <w:rPr>
          <w:rFonts w:ascii="Times New Roman" w:hAnsi="Times New Roman" w:cs="Times New Roman" w:hint="eastAsia"/>
          <w:sz w:val="24"/>
        </w:rPr>
        <w:t>附属</w:t>
      </w:r>
      <w:r>
        <w:rPr>
          <w:rFonts w:ascii="Times New Roman" w:hAnsi="Times New Roman" w:cs="Times New Roman" w:hint="eastAsia"/>
          <w:sz w:val="24"/>
        </w:rPr>
        <w:t>设备出现故障后，</w:t>
      </w:r>
      <w:r>
        <w:rPr>
          <w:rFonts w:ascii="Times New Roman" w:hAnsi="Times New Roman" w:cs="Times New Roman" w:hint="eastAsia"/>
          <w:sz w:val="24"/>
        </w:rPr>
        <w:t>2</w:t>
      </w:r>
      <w:r>
        <w:rPr>
          <w:rFonts w:ascii="Times New Roman" w:hAnsi="Times New Roman" w:cs="Times New Roman" w:hint="eastAsia"/>
          <w:sz w:val="24"/>
        </w:rPr>
        <w:t>小时内响应，</w:t>
      </w:r>
      <w:r>
        <w:rPr>
          <w:rFonts w:ascii="Times New Roman" w:hAnsi="Times New Roman" w:cs="Times New Roman" w:hint="eastAsia"/>
          <w:sz w:val="24"/>
        </w:rPr>
        <w:t>4</w:t>
      </w:r>
      <w:r>
        <w:rPr>
          <w:rFonts w:ascii="Times New Roman" w:hAnsi="Times New Roman" w:cs="Times New Roman" w:hint="eastAsia"/>
          <w:sz w:val="24"/>
        </w:rPr>
        <w:t>小时之内由成交供应商派专业维修人员到现场排除故障，若因原因不能及时排除故障而影响采购人使用的，成交供应商应提供备用设备以保证采购人正常开展相关工作。投标人为非投标产品生产厂家，投标人须提供售后服务承诺书原件。</w:t>
      </w:r>
    </w:p>
    <w:p w:rsidR="00F242C6" w:rsidRPr="00052E15" w:rsidRDefault="005A1722" w:rsidP="00F242C6">
      <w:pPr>
        <w:widowControl/>
        <w:shd w:val="clear" w:color="auto" w:fill="FFFFFF"/>
        <w:spacing w:line="480" w:lineRule="auto"/>
        <w:ind w:firstLine="840"/>
        <w:rPr>
          <w:rFonts w:ascii="宋体" w:eastAsia="宋体" w:hAnsi="宋体" w:cs="宋体"/>
          <w:kern w:val="0"/>
          <w:sz w:val="24"/>
          <w:szCs w:val="24"/>
        </w:rPr>
      </w:pPr>
      <w:r w:rsidRPr="00052E15">
        <w:rPr>
          <w:rFonts w:ascii="宋体" w:eastAsia="宋体" w:hAnsi="宋体" w:cs="宋体"/>
          <w:kern w:val="0"/>
          <w:sz w:val="24"/>
          <w:szCs w:val="24"/>
        </w:rPr>
        <w:t>9</w:t>
      </w:r>
      <w:r w:rsidR="00F242C6" w:rsidRPr="00052E15">
        <w:rPr>
          <w:rFonts w:ascii="宋体" w:eastAsia="宋体" w:hAnsi="宋体" w:cs="宋体" w:hint="eastAsia"/>
          <w:kern w:val="0"/>
          <w:sz w:val="24"/>
          <w:szCs w:val="24"/>
        </w:rPr>
        <w:t>）知识产权归属和处理方式：</w:t>
      </w:r>
    </w:p>
    <w:p w:rsidR="00315B66" w:rsidRDefault="00315B66" w:rsidP="00315B66">
      <w:pPr>
        <w:spacing w:line="480" w:lineRule="auto"/>
        <w:ind w:firstLineChars="200" w:firstLine="480"/>
        <w:rPr>
          <w:sz w:val="24"/>
          <w:szCs w:val="24"/>
        </w:rPr>
      </w:pPr>
      <w:r>
        <w:rPr>
          <w:rFonts w:ascii="宋体" w:eastAsia="宋体" w:hAnsi="宋体" w:cs="宋体" w:hint="eastAsia"/>
          <w:sz w:val="24"/>
          <w:szCs w:val="24"/>
        </w:rPr>
        <w:t>(1)中</w:t>
      </w:r>
      <w:r>
        <w:rPr>
          <w:rFonts w:hint="eastAsia"/>
          <w:sz w:val="24"/>
          <w:szCs w:val="24"/>
        </w:rPr>
        <w:t>标供应商应保证在本项目使用的任何产品和服务</w:t>
      </w:r>
      <w:r>
        <w:rPr>
          <w:rFonts w:hint="eastAsia"/>
          <w:sz w:val="24"/>
          <w:szCs w:val="24"/>
        </w:rPr>
        <w:t>(</w:t>
      </w:r>
      <w:r>
        <w:rPr>
          <w:rFonts w:hint="eastAsia"/>
          <w:sz w:val="24"/>
          <w:szCs w:val="24"/>
        </w:rPr>
        <w:t>包括部分使用</w:t>
      </w:r>
      <w:r>
        <w:rPr>
          <w:rFonts w:hint="eastAsia"/>
          <w:sz w:val="24"/>
          <w:szCs w:val="24"/>
        </w:rPr>
        <w:t>)</w:t>
      </w:r>
      <w:r>
        <w:rPr>
          <w:rFonts w:hint="eastAsia"/>
          <w:sz w:val="24"/>
          <w:szCs w:val="24"/>
        </w:rPr>
        <w:t>时，不会产生因第三方提出侵犯其专利权、商标权或其它知识产权而引起的法律和经济纠纷，如因专利权、商标权或其它知识产权而引起法律和经济纠纷，由中标供应商承担所有相关责任。</w:t>
      </w:r>
    </w:p>
    <w:p w:rsidR="00315B66" w:rsidRDefault="00315B66" w:rsidP="00315B66">
      <w:pPr>
        <w:spacing w:line="480" w:lineRule="auto"/>
        <w:ind w:firstLineChars="200" w:firstLine="480"/>
        <w:rPr>
          <w:sz w:val="24"/>
          <w:szCs w:val="24"/>
        </w:rPr>
      </w:pPr>
      <w:r>
        <w:rPr>
          <w:rFonts w:ascii="宋体" w:eastAsia="宋体" w:hAnsi="宋体" w:cs="宋体" w:hint="eastAsia"/>
          <w:sz w:val="24"/>
          <w:szCs w:val="24"/>
        </w:rPr>
        <w:t>(2)</w:t>
      </w:r>
      <w:r>
        <w:rPr>
          <w:rFonts w:hint="eastAsia"/>
          <w:sz w:val="24"/>
          <w:szCs w:val="24"/>
        </w:rPr>
        <w:t>采购人享有本项目实施过程中产生的知识成果及知识产权。</w:t>
      </w:r>
    </w:p>
    <w:p w:rsidR="00315B66" w:rsidRDefault="00315B66" w:rsidP="00315B66">
      <w:pPr>
        <w:spacing w:line="480" w:lineRule="auto"/>
        <w:ind w:firstLineChars="200" w:firstLine="480"/>
        <w:rPr>
          <w:sz w:val="24"/>
          <w:szCs w:val="24"/>
        </w:rPr>
      </w:pPr>
      <w:r>
        <w:rPr>
          <w:rFonts w:ascii="宋体" w:eastAsia="宋体" w:hAnsi="宋体" w:cs="宋体" w:hint="eastAsia"/>
          <w:sz w:val="24"/>
          <w:szCs w:val="24"/>
        </w:rPr>
        <w:t>(3)</w:t>
      </w:r>
      <w:r>
        <w:rPr>
          <w:rFonts w:hint="eastAsia"/>
          <w:sz w:val="24"/>
          <w:szCs w:val="24"/>
        </w:rPr>
        <w:t>中标供应商声明如果在项目实施过程中涉及采用自有知识成果，中标供应商提供使用自有知识成果的相关资料并为其真实性单独负责，在使用该知识成</w:t>
      </w:r>
      <w:r>
        <w:rPr>
          <w:rFonts w:hint="eastAsia"/>
          <w:sz w:val="24"/>
          <w:szCs w:val="24"/>
        </w:rPr>
        <w:lastRenderedPageBreak/>
        <w:t>果后，中标供应商提供开发接口和开发手册等技术文档给采购人，并承诺提供无限期技术支持，采购人享有永久使用权</w:t>
      </w:r>
      <w:r>
        <w:rPr>
          <w:rFonts w:hint="eastAsia"/>
          <w:sz w:val="24"/>
          <w:szCs w:val="24"/>
        </w:rPr>
        <w:t>(</w:t>
      </w:r>
      <w:r>
        <w:rPr>
          <w:rFonts w:hint="eastAsia"/>
          <w:sz w:val="24"/>
          <w:szCs w:val="24"/>
        </w:rPr>
        <w:t>含采购人委托第三方在该项目后续开发的使用权</w:t>
      </w:r>
      <w:r>
        <w:rPr>
          <w:rFonts w:hint="eastAsia"/>
          <w:sz w:val="24"/>
          <w:szCs w:val="24"/>
        </w:rPr>
        <w:t>)</w:t>
      </w:r>
      <w:r>
        <w:rPr>
          <w:rFonts w:hint="eastAsia"/>
          <w:sz w:val="24"/>
          <w:szCs w:val="24"/>
        </w:rPr>
        <w:t>。</w:t>
      </w:r>
    </w:p>
    <w:p w:rsidR="00F242C6" w:rsidRPr="00EF2BA1" w:rsidRDefault="00315B66" w:rsidP="00315B66">
      <w:pPr>
        <w:widowControl/>
        <w:shd w:val="clear" w:color="auto" w:fill="FFFFFF"/>
        <w:spacing w:line="480" w:lineRule="auto"/>
        <w:ind w:firstLineChars="200" w:firstLine="480"/>
        <w:rPr>
          <w:rFonts w:ascii="宋体" w:eastAsia="宋体" w:hAnsi="宋体" w:cs="宋体"/>
          <w:color w:val="FF0000"/>
          <w:kern w:val="0"/>
          <w:sz w:val="24"/>
          <w:szCs w:val="24"/>
        </w:rPr>
      </w:pPr>
      <w:r>
        <w:rPr>
          <w:rFonts w:ascii="宋体" w:eastAsia="宋体" w:hAnsi="宋体" w:cs="宋体" w:hint="eastAsia"/>
          <w:sz w:val="24"/>
          <w:szCs w:val="24"/>
        </w:rPr>
        <w:t>(4)</w:t>
      </w:r>
      <w:r>
        <w:rPr>
          <w:rFonts w:hint="eastAsia"/>
          <w:sz w:val="24"/>
          <w:szCs w:val="24"/>
        </w:rPr>
        <w:t>如采用中标供应商所不拥有的知识产权，中标供应商承诺在本项目投标报价中已经包括合法获取该知识产权的相关费用。</w:t>
      </w:r>
    </w:p>
    <w:p w:rsidR="00F242C6" w:rsidRPr="00F149E9" w:rsidRDefault="00F242C6" w:rsidP="00F242C6">
      <w:pPr>
        <w:widowControl/>
        <w:shd w:val="clear" w:color="auto" w:fill="FFFFFF"/>
        <w:spacing w:line="480" w:lineRule="auto"/>
        <w:ind w:firstLine="840"/>
        <w:rPr>
          <w:rFonts w:ascii="宋体" w:eastAsia="宋体" w:hAnsi="宋体" w:cs="宋体"/>
          <w:kern w:val="0"/>
          <w:sz w:val="24"/>
          <w:szCs w:val="24"/>
        </w:rPr>
      </w:pPr>
      <w:r w:rsidRPr="00F149E9">
        <w:rPr>
          <w:rFonts w:ascii="宋体" w:eastAsia="宋体" w:hAnsi="宋体" w:cs="宋体" w:hint="eastAsia"/>
          <w:kern w:val="0"/>
          <w:sz w:val="24"/>
          <w:szCs w:val="24"/>
        </w:rPr>
        <w:t>1</w:t>
      </w:r>
      <w:r w:rsidR="005A1722" w:rsidRPr="00F149E9">
        <w:rPr>
          <w:rFonts w:ascii="宋体" w:eastAsia="宋体" w:hAnsi="宋体" w:cs="宋体"/>
          <w:kern w:val="0"/>
          <w:sz w:val="24"/>
          <w:szCs w:val="24"/>
        </w:rPr>
        <w:t>0</w:t>
      </w:r>
      <w:r w:rsidRPr="00F149E9">
        <w:rPr>
          <w:rFonts w:ascii="宋体" w:eastAsia="宋体" w:hAnsi="宋体" w:cs="宋体" w:hint="eastAsia"/>
          <w:kern w:val="0"/>
          <w:sz w:val="24"/>
          <w:szCs w:val="24"/>
        </w:rPr>
        <w:t>）成本补偿和风险分担约定：</w:t>
      </w:r>
    </w:p>
    <w:p w:rsidR="00F242C6" w:rsidRPr="00315B66" w:rsidRDefault="00315B66" w:rsidP="00315B6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供应商投标报价（</w:t>
      </w:r>
      <w:r>
        <w:rPr>
          <w:rFonts w:ascii="宋体" w:eastAsia="宋体" w:hAnsi="宋体" w:cs="宋体" w:hint="eastAsia"/>
          <w:sz w:val="24"/>
          <w:szCs w:val="24"/>
        </w:rPr>
        <w:t>总价</w:t>
      </w:r>
      <w:r>
        <w:rPr>
          <w:rFonts w:ascii="宋体" w:eastAsia="宋体" w:hAnsi="宋体" w:cs="宋体" w:hint="eastAsia"/>
          <w:kern w:val="0"/>
          <w:sz w:val="24"/>
          <w:szCs w:val="24"/>
        </w:rPr>
        <w:t>）</w:t>
      </w:r>
      <w:r>
        <w:rPr>
          <w:rFonts w:ascii="宋体" w:eastAsia="宋体" w:hAnsi="宋体" w:cs="宋体" w:hint="eastAsia"/>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315B66" w:rsidRPr="00F149E9" w:rsidRDefault="00F242C6" w:rsidP="00315B66">
      <w:pPr>
        <w:widowControl/>
        <w:shd w:val="clear" w:color="auto" w:fill="FFFFFF"/>
        <w:spacing w:line="480" w:lineRule="auto"/>
        <w:ind w:firstLine="840"/>
        <w:rPr>
          <w:rFonts w:ascii="宋体" w:eastAsia="宋体" w:hAnsi="宋体" w:cs="宋体"/>
          <w:kern w:val="0"/>
          <w:sz w:val="24"/>
          <w:szCs w:val="24"/>
        </w:rPr>
      </w:pPr>
      <w:r w:rsidRPr="00F149E9">
        <w:rPr>
          <w:rFonts w:ascii="宋体" w:eastAsia="宋体" w:hAnsi="宋体" w:cs="宋体" w:hint="eastAsia"/>
          <w:kern w:val="0"/>
          <w:sz w:val="24"/>
          <w:szCs w:val="24"/>
        </w:rPr>
        <w:t>1</w:t>
      </w:r>
      <w:r w:rsidR="005A1722" w:rsidRPr="00F149E9">
        <w:rPr>
          <w:rFonts w:ascii="宋体" w:eastAsia="宋体" w:hAnsi="宋体" w:cs="宋体"/>
          <w:kern w:val="0"/>
          <w:sz w:val="24"/>
          <w:szCs w:val="24"/>
        </w:rPr>
        <w:t>1</w:t>
      </w:r>
      <w:r w:rsidRPr="00F149E9">
        <w:rPr>
          <w:rFonts w:ascii="宋体" w:eastAsia="宋体" w:hAnsi="宋体" w:cs="宋体" w:hint="eastAsia"/>
          <w:kern w:val="0"/>
          <w:sz w:val="24"/>
          <w:szCs w:val="24"/>
        </w:rPr>
        <w:t>）违约责任与解决争议的方法：</w:t>
      </w:r>
    </w:p>
    <w:p w:rsidR="00315B66" w:rsidRPr="002E0FC6" w:rsidRDefault="00315B66" w:rsidP="002E0FC6">
      <w:pPr>
        <w:pStyle w:val="2"/>
        <w:spacing w:line="480" w:lineRule="auto"/>
        <w:ind w:firstLine="400"/>
        <w:rPr>
          <w:rFonts w:cs="宋体"/>
        </w:rPr>
      </w:pPr>
      <w:r>
        <w:rPr>
          <w:rFonts w:cs="宋体" w:hint="eastAsia"/>
        </w:rPr>
        <w:t>1、甲方违约责任</w:t>
      </w:r>
    </w:p>
    <w:p w:rsidR="00315B66" w:rsidRDefault="00315B66" w:rsidP="00315B66">
      <w:pPr>
        <w:pStyle w:val="2"/>
        <w:spacing w:line="480" w:lineRule="auto"/>
        <w:ind w:firstLine="400"/>
        <w:rPr>
          <w:rFonts w:cs="宋体"/>
        </w:rPr>
      </w:pPr>
      <w:r>
        <w:rPr>
          <w:rFonts w:cs="宋体" w:hint="eastAsia"/>
        </w:rPr>
        <w:t>（1）甲方无正当理由拒收货物的，甲方应偿付合同总价百分之</w:t>
      </w:r>
      <w:r w:rsidR="00084EB0" w:rsidRPr="00114C3E">
        <w:rPr>
          <w:rFonts w:cs="宋体" w:hint="eastAsia"/>
          <w:u w:val="single"/>
        </w:rPr>
        <w:t>十</w:t>
      </w:r>
      <w:r>
        <w:rPr>
          <w:rFonts w:cs="宋体" w:hint="eastAsia"/>
        </w:rPr>
        <w:t>的违约金；</w:t>
      </w:r>
    </w:p>
    <w:p w:rsidR="00315B66" w:rsidRDefault="00315B66" w:rsidP="00315B66">
      <w:pPr>
        <w:pStyle w:val="2"/>
        <w:spacing w:line="480" w:lineRule="auto"/>
        <w:ind w:firstLine="400"/>
        <w:rPr>
          <w:rFonts w:cs="宋体"/>
        </w:rPr>
      </w:pPr>
      <w:r>
        <w:rPr>
          <w:rFonts w:cs="宋体" w:hint="eastAsia"/>
        </w:rPr>
        <w:t>（2）甲方逾期支付货款的，除应及时付足货款外，应向乙方偿付欠款总额万分之</w:t>
      </w:r>
      <w:r>
        <w:rPr>
          <w:rFonts w:cs="宋体" w:hint="eastAsia"/>
          <w:u w:val="single"/>
        </w:rPr>
        <w:t>十</w:t>
      </w:r>
      <w:r>
        <w:rPr>
          <w:rFonts w:cs="宋体" w:hint="eastAsia"/>
        </w:rPr>
        <w:t>/天的违约金；逾期付款超过</w:t>
      </w:r>
      <w:r>
        <w:rPr>
          <w:rFonts w:cs="宋体" w:hint="eastAsia"/>
          <w:u w:val="single"/>
        </w:rPr>
        <w:t>30</w:t>
      </w:r>
      <w:r>
        <w:rPr>
          <w:rFonts w:cs="宋体" w:hint="eastAsia"/>
        </w:rPr>
        <w:t>天的，乙方有权终止合同；</w:t>
      </w:r>
    </w:p>
    <w:p w:rsidR="00315B66" w:rsidRDefault="00315B66" w:rsidP="00315B66">
      <w:pPr>
        <w:pStyle w:val="2"/>
        <w:spacing w:line="480" w:lineRule="auto"/>
        <w:ind w:firstLine="400"/>
        <w:rPr>
          <w:rFonts w:cs="宋体"/>
        </w:rPr>
      </w:pPr>
      <w:r>
        <w:rPr>
          <w:rFonts w:cs="宋体" w:hint="eastAsia"/>
        </w:rPr>
        <w:t>（3）甲方偿付的违约金不足以弥补乙方损失的，还应按乙方损失尚未弥补的部分，支付赔偿金给乙方。</w:t>
      </w:r>
    </w:p>
    <w:p w:rsidR="00315B66" w:rsidRDefault="00315B66" w:rsidP="00315B66">
      <w:pPr>
        <w:pStyle w:val="2"/>
        <w:spacing w:line="480" w:lineRule="auto"/>
        <w:ind w:firstLine="400"/>
        <w:rPr>
          <w:rFonts w:cs="宋体"/>
        </w:rPr>
      </w:pPr>
      <w:r>
        <w:rPr>
          <w:rFonts w:cs="宋体" w:hint="eastAsia"/>
        </w:rPr>
        <w:t>2、乙方违约责任</w:t>
      </w:r>
    </w:p>
    <w:p w:rsidR="00315B66" w:rsidRDefault="00315B66" w:rsidP="00315B66">
      <w:pPr>
        <w:pStyle w:val="2"/>
        <w:spacing w:line="480" w:lineRule="auto"/>
        <w:ind w:firstLine="400"/>
        <w:rPr>
          <w:rFonts w:cs="宋体"/>
        </w:rPr>
      </w:pPr>
      <w:r>
        <w:rPr>
          <w:rFonts w:cs="宋体" w:hint="eastAsia"/>
        </w:rPr>
        <w:t>（1）乙方交付的货物质量不符合合同规定的，乙方应向甲方支付合同总价的百分之</w:t>
      </w:r>
      <w:r>
        <w:rPr>
          <w:rFonts w:cs="宋体" w:hint="eastAsia"/>
          <w:u w:val="single"/>
        </w:rPr>
        <w:t>十</w:t>
      </w:r>
      <w:r>
        <w:rPr>
          <w:rFonts w:cs="宋体" w:hint="eastAsia"/>
        </w:rPr>
        <w:t>的违约金，并须在合同规定的交货时间内更换合格的货物给甲方，否则，视作乙方不能交付货物而违约，按本条本款下述第“（2）”项规定由乙方偿付违约赔偿金给甲方。</w:t>
      </w:r>
    </w:p>
    <w:p w:rsidR="00315B66" w:rsidRDefault="00315B66" w:rsidP="00315B66">
      <w:pPr>
        <w:pStyle w:val="2"/>
        <w:spacing w:line="480" w:lineRule="auto"/>
        <w:ind w:firstLine="400"/>
        <w:rPr>
          <w:rFonts w:cs="宋体"/>
        </w:rPr>
      </w:pPr>
      <w:r>
        <w:rPr>
          <w:rFonts w:cs="宋体" w:hint="eastAsia"/>
        </w:rPr>
        <w:lastRenderedPageBreak/>
        <w:t>（2）乙方不能交付货物或逾期交付货物而违约的，除应及时交足货物外，应向甲方偿付逾期交货部分货款总额的万分之</w:t>
      </w:r>
      <w:r>
        <w:rPr>
          <w:rFonts w:cs="宋体" w:hint="eastAsia"/>
          <w:u w:val="single"/>
        </w:rPr>
        <w:t>十</w:t>
      </w:r>
      <w:r>
        <w:rPr>
          <w:rFonts w:cs="宋体" w:hint="eastAsia"/>
        </w:rPr>
        <w:t>/天的违约金；逾期交货超过30天，甲方有权终止合同，乙方则应按合同总价的百分之</w:t>
      </w:r>
      <w:r>
        <w:rPr>
          <w:rFonts w:cs="宋体" w:hint="eastAsia"/>
          <w:u w:val="single"/>
        </w:rPr>
        <w:t>十</w:t>
      </w:r>
      <w:r>
        <w:rPr>
          <w:rFonts w:cs="宋体" w:hint="eastAsia"/>
        </w:rPr>
        <w:t>的款额向甲方偿付赔偿金，并须全额退还甲方已经付给乙方的货款及其利息。</w:t>
      </w:r>
    </w:p>
    <w:p w:rsidR="00315B66" w:rsidRDefault="00315B66" w:rsidP="00315B66">
      <w:pPr>
        <w:pStyle w:val="2"/>
        <w:spacing w:line="480" w:lineRule="auto"/>
        <w:ind w:firstLine="400"/>
        <w:rPr>
          <w:rFonts w:cs="宋体"/>
        </w:rPr>
      </w:pPr>
      <w:r>
        <w:rPr>
          <w:rFonts w:cs="宋体" w:hint="eastAsia"/>
        </w:rPr>
        <w:t>（3）乙方货物经甲方送交具有法定资格条件的质量技术监督机构检测后，如检测结果认定货物质量不符合本合同规定标准的，则视为乙方没有按时交货而违约，乙方须在</w:t>
      </w:r>
      <w:r>
        <w:rPr>
          <w:rFonts w:cs="宋体" w:hint="eastAsia"/>
          <w:u w:val="single"/>
        </w:rPr>
        <w:t>10</w:t>
      </w:r>
      <w:r>
        <w:rPr>
          <w:rFonts w:cs="宋体" w:hint="eastAsia"/>
        </w:rPr>
        <w:t>天内无条件更换合格的货物，如逾期不能更换合格的货物，甲方有权终止本合同，乙方应另付合同总价的百分之</w:t>
      </w:r>
      <w:r>
        <w:rPr>
          <w:rFonts w:cs="宋体" w:hint="eastAsia"/>
          <w:u w:val="single"/>
        </w:rPr>
        <w:t>十</w:t>
      </w:r>
      <w:r>
        <w:rPr>
          <w:rFonts w:cs="宋体" w:hint="eastAsia"/>
        </w:rPr>
        <w:t>的赔偿金给甲方。</w:t>
      </w:r>
    </w:p>
    <w:p w:rsidR="00315B66" w:rsidRDefault="00315B66" w:rsidP="00315B66">
      <w:pPr>
        <w:pStyle w:val="2"/>
        <w:spacing w:line="480" w:lineRule="auto"/>
        <w:ind w:firstLine="400"/>
        <w:rPr>
          <w:rFonts w:cs="宋体"/>
        </w:rPr>
      </w:pPr>
      <w:r>
        <w:rPr>
          <w:rFonts w:cs="宋体" w:hint="eastAsi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cs="宋体" w:hint="eastAsia"/>
          <w:u w:val="single"/>
        </w:rPr>
        <w:t>十</w:t>
      </w:r>
      <w:r>
        <w:rPr>
          <w:rFonts w:cs="宋体" w:hint="eastAsia"/>
        </w:rPr>
        <w:t>向甲方支付违约金并赔偿因此给甲方造成的一切损失。</w:t>
      </w:r>
    </w:p>
    <w:p w:rsidR="00F242C6" w:rsidRPr="00E67CA2" w:rsidRDefault="00315B66" w:rsidP="00E67CA2">
      <w:pPr>
        <w:pStyle w:val="2"/>
        <w:spacing w:line="480" w:lineRule="auto"/>
        <w:ind w:firstLine="400"/>
        <w:rPr>
          <w:rFonts w:cs="宋体"/>
          <w:kern w:val="0"/>
        </w:rPr>
      </w:pPr>
      <w:r>
        <w:rPr>
          <w:rFonts w:cs="宋体" w:hint="eastAsia"/>
        </w:rPr>
        <w:t>（5）乙方偿付的违约金不足以弥补甲方损失的，还应按甲方损失尚未弥补的部分，支付赔偿金给甲方。</w:t>
      </w:r>
    </w:p>
    <w:p w:rsidR="00F242C6" w:rsidRPr="00F149E9" w:rsidRDefault="00F242C6" w:rsidP="00F242C6">
      <w:pPr>
        <w:widowControl/>
        <w:shd w:val="clear" w:color="auto" w:fill="FFFFFF"/>
        <w:spacing w:line="480" w:lineRule="auto"/>
        <w:ind w:firstLine="840"/>
        <w:rPr>
          <w:rFonts w:ascii="宋体" w:eastAsia="宋体" w:hAnsi="宋体" w:cs="宋体"/>
          <w:kern w:val="0"/>
          <w:sz w:val="24"/>
          <w:szCs w:val="24"/>
        </w:rPr>
      </w:pPr>
      <w:r w:rsidRPr="00F149E9">
        <w:rPr>
          <w:rFonts w:ascii="宋体" w:eastAsia="宋体" w:hAnsi="宋体" w:cs="宋体" w:hint="eastAsia"/>
          <w:kern w:val="0"/>
          <w:sz w:val="24"/>
          <w:szCs w:val="24"/>
        </w:rPr>
        <w:t>1</w:t>
      </w:r>
      <w:r w:rsidR="005A1722" w:rsidRPr="00F149E9">
        <w:rPr>
          <w:rFonts w:ascii="宋体" w:eastAsia="宋体" w:hAnsi="宋体" w:cs="宋体"/>
          <w:kern w:val="0"/>
          <w:sz w:val="24"/>
          <w:szCs w:val="24"/>
        </w:rPr>
        <w:t>2</w:t>
      </w:r>
      <w:r w:rsidRPr="00F149E9">
        <w:rPr>
          <w:rFonts w:ascii="宋体" w:eastAsia="宋体" w:hAnsi="宋体" w:cs="宋体" w:hint="eastAsia"/>
          <w:kern w:val="0"/>
          <w:sz w:val="24"/>
          <w:szCs w:val="24"/>
        </w:rPr>
        <w:t>）合同其他条款：</w:t>
      </w:r>
    </w:p>
    <w:p w:rsidR="00E67CA2" w:rsidRDefault="00E67CA2" w:rsidP="00E67CA2">
      <w:pPr>
        <w:pStyle w:val="2"/>
        <w:spacing w:line="480" w:lineRule="auto"/>
        <w:ind w:firstLine="400"/>
        <w:rPr>
          <w:rFonts w:cs="宋体"/>
        </w:rPr>
      </w:pPr>
      <w:r>
        <w:rPr>
          <w:rFonts w:cs="宋体" w:hint="eastAsia"/>
        </w:rPr>
        <w:t>（1）如有未尽事宜，由双方依法订立补充合同。</w:t>
      </w:r>
    </w:p>
    <w:p w:rsidR="00E67CA2" w:rsidRDefault="00E67CA2" w:rsidP="00E67CA2">
      <w:pPr>
        <w:pStyle w:val="2"/>
        <w:spacing w:line="480" w:lineRule="auto"/>
        <w:ind w:firstLine="400"/>
        <w:rPr>
          <w:rFonts w:cs="宋体"/>
        </w:rPr>
      </w:pPr>
      <w:r>
        <w:rPr>
          <w:rFonts w:cs="宋体" w:hint="eastAsia"/>
        </w:rPr>
        <w:t>（2）供应商所提供的合同收款账号为本合同唯一交易账号，不做更改。</w:t>
      </w:r>
    </w:p>
    <w:p w:rsidR="00F242C6" w:rsidRPr="00E67CA2" w:rsidRDefault="00E67CA2" w:rsidP="00E67CA2">
      <w:pPr>
        <w:pStyle w:val="2"/>
        <w:spacing w:line="480" w:lineRule="auto"/>
        <w:ind w:firstLine="400"/>
        <w:rPr>
          <w:rFonts w:cs="宋体"/>
          <w:kern w:val="0"/>
        </w:rPr>
      </w:pPr>
      <w:r>
        <w:rPr>
          <w:rFonts w:cs="宋体" w:hint="eastAsia"/>
        </w:rPr>
        <w:t>（3）本合同一式五份，自双方签章之日起生效。甲方三份，乙方、采购代理机构各一份。</w:t>
      </w:r>
    </w:p>
    <w:p w:rsidR="00F242C6" w:rsidRPr="00F149E9" w:rsidRDefault="00F242C6" w:rsidP="00F242C6">
      <w:pPr>
        <w:widowControl/>
        <w:shd w:val="clear" w:color="auto" w:fill="FFFFFF"/>
        <w:spacing w:line="480" w:lineRule="auto"/>
        <w:ind w:firstLine="420"/>
        <w:rPr>
          <w:rFonts w:ascii="宋体" w:eastAsia="宋体" w:hAnsi="宋体" w:cs="宋体"/>
          <w:kern w:val="0"/>
          <w:sz w:val="24"/>
          <w:szCs w:val="24"/>
        </w:rPr>
      </w:pPr>
      <w:r w:rsidRPr="00F149E9">
        <w:rPr>
          <w:rFonts w:ascii="宋体" w:eastAsia="宋体" w:hAnsi="宋体" w:cs="宋体" w:hint="eastAsia"/>
          <w:kern w:val="0"/>
          <w:sz w:val="24"/>
          <w:szCs w:val="24"/>
        </w:rPr>
        <w:t>9、履约验收方案</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1）验收组织方式：</w:t>
      </w:r>
      <w:r w:rsidR="003E353C">
        <w:rPr>
          <w:rFonts w:ascii="宋体" w:eastAsia="宋体" w:hAnsi="宋体" w:cs="宋体" w:hint="eastAsia"/>
          <w:kern w:val="0"/>
          <w:sz w:val="24"/>
          <w:szCs w:val="24"/>
        </w:rPr>
        <w:sym w:font="Wingdings 2" w:char="0052"/>
      </w:r>
      <w:r w:rsidRPr="007B2A0D">
        <w:rPr>
          <w:rFonts w:ascii="宋体" w:eastAsia="宋体" w:hAnsi="宋体" w:cs="宋体" w:hint="eastAsia"/>
          <w:color w:val="333333"/>
          <w:kern w:val="0"/>
          <w:sz w:val="24"/>
          <w:szCs w:val="24"/>
        </w:rPr>
        <w:t>自行验收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委托第三方验收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2）是否邀请本项目的其他供应商：是□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lastRenderedPageBreak/>
        <w:t>3）是否邀请专家：是□</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4）是否邀请服务对象：是□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5）是否邀请第三方检测机构：是□</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3E353C">
        <w:rPr>
          <w:rFonts w:ascii="宋体" w:eastAsia="宋体" w:hAnsi="宋体" w:cs="宋体" w:hint="eastAsia"/>
          <w:kern w:val="0"/>
          <w:sz w:val="24"/>
          <w:szCs w:val="24"/>
        </w:rPr>
        <w:sym w:font="Wingdings 2" w:char="0052"/>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6）履约验收程序：</w:t>
      </w:r>
      <w:r w:rsidR="003E353C">
        <w:rPr>
          <w:rFonts w:ascii="宋体" w:eastAsia="宋体" w:hAnsi="宋体" w:cs="宋体" w:hint="eastAsia"/>
          <w:kern w:val="0"/>
          <w:sz w:val="24"/>
          <w:szCs w:val="24"/>
        </w:rPr>
        <w:sym w:font="Wingdings 2" w:char="0052"/>
      </w:r>
      <w:r w:rsidRPr="007B2A0D">
        <w:rPr>
          <w:rFonts w:ascii="宋体" w:eastAsia="宋体" w:hAnsi="宋体" w:cs="宋体" w:hint="eastAsia"/>
          <w:color w:val="333333"/>
          <w:kern w:val="0"/>
          <w:sz w:val="24"/>
          <w:szCs w:val="24"/>
        </w:rPr>
        <w:t>一次性验收</w:t>
      </w:r>
      <w:r>
        <w:rPr>
          <w:rFonts w:ascii="宋体" w:eastAsia="宋体" w:hAnsi="宋体" w:cs="宋体" w:hint="eastAsia"/>
          <w:color w:val="333333"/>
          <w:kern w:val="0"/>
          <w:sz w:val="24"/>
          <w:szCs w:val="24"/>
        </w:rPr>
        <w:t xml:space="preserve">   </w:t>
      </w:r>
      <w:r w:rsidRPr="002502DF">
        <w:rPr>
          <w:rFonts w:ascii="宋体" w:eastAsia="宋体" w:hAnsi="宋体" w:cs="宋体" w:hint="eastAsia"/>
          <w:color w:val="333333"/>
          <w:kern w:val="0"/>
          <w:sz w:val="24"/>
          <w:szCs w:val="24"/>
        </w:rPr>
        <w:t>□</w:t>
      </w:r>
      <w:r w:rsidRPr="007B2A0D">
        <w:rPr>
          <w:rFonts w:ascii="宋体" w:eastAsia="宋体" w:hAnsi="宋体" w:cs="宋体" w:hint="eastAsia"/>
          <w:color w:val="333333"/>
          <w:kern w:val="0"/>
          <w:sz w:val="24"/>
          <w:szCs w:val="24"/>
        </w:rPr>
        <w:t>分段/分期验收</w:t>
      </w:r>
    </w:p>
    <w:p w:rsidR="00F242C6" w:rsidRPr="006F5DC0" w:rsidRDefault="00F242C6" w:rsidP="00F242C6">
      <w:pPr>
        <w:ind w:firstLineChars="300" w:firstLine="840"/>
        <w:rPr>
          <w:sz w:val="28"/>
        </w:rPr>
      </w:pPr>
      <w:r w:rsidRPr="006F5DC0">
        <w:rPr>
          <w:rFonts w:hint="eastAsia"/>
          <w:sz w:val="28"/>
        </w:rPr>
        <w:t>7</w:t>
      </w:r>
      <w:r w:rsidRPr="006F5DC0">
        <w:rPr>
          <w:rFonts w:hint="eastAsia"/>
          <w:sz w:val="28"/>
        </w:rPr>
        <w:t>）履约验收时间：</w:t>
      </w:r>
    </w:p>
    <w:p w:rsidR="00F242C6" w:rsidRPr="006F5DC0" w:rsidRDefault="00F242C6" w:rsidP="00F242C6">
      <w:pPr>
        <w:ind w:firstLineChars="250" w:firstLine="700"/>
        <w:rPr>
          <w:sz w:val="28"/>
        </w:rPr>
      </w:pPr>
      <w:r w:rsidRPr="006F5DC0">
        <w:rPr>
          <w:rFonts w:hint="eastAsia"/>
          <w:sz w:val="28"/>
        </w:rPr>
        <w:t>□计划于</w:t>
      </w:r>
      <w:r w:rsidRPr="006F5DC0">
        <w:rPr>
          <w:sz w:val="28"/>
        </w:rPr>
        <w:t xml:space="preserve">      </w:t>
      </w:r>
      <w:r w:rsidRPr="006F5DC0">
        <w:rPr>
          <w:rFonts w:hint="eastAsia"/>
          <w:sz w:val="28"/>
        </w:rPr>
        <w:t>组织验收</w:t>
      </w:r>
    </w:p>
    <w:p w:rsidR="00F242C6" w:rsidRPr="006F5DC0" w:rsidRDefault="003E353C" w:rsidP="00F242C6">
      <w:pPr>
        <w:ind w:firstLineChars="250" w:firstLine="600"/>
        <w:rPr>
          <w:sz w:val="28"/>
        </w:rPr>
      </w:pPr>
      <w:r>
        <w:rPr>
          <w:rFonts w:ascii="宋体" w:eastAsia="宋体" w:hAnsi="宋体" w:cs="宋体" w:hint="eastAsia"/>
          <w:kern w:val="0"/>
          <w:sz w:val="24"/>
          <w:szCs w:val="24"/>
        </w:rPr>
        <w:sym w:font="Wingdings 2" w:char="0052"/>
      </w:r>
      <w:r w:rsidR="00F242C6" w:rsidRPr="006F5DC0">
        <w:rPr>
          <w:rFonts w:hint="eastAsia"/>
          <w:sz w:val="28"/>
        </w:rPr>
        <w:t>供应商提出验收申请之日起</w:t>
      </w:r>
      <w:r>
        <w:rPr>
          <w:sz w:val="28"/>
        </w:rPr>
        <w:t>10</w:t>
      </w:r>
      <w:r w:rsidR="00F242C6" w:rsidRPr="006F5DC0">
        <w:rPr>
          <w:rFonts w:hint="eastAsia"/>
          <w:sz w:val="28"/>
        </w:rPr>
        <w:t>日内组织验收</w:t>
      </w:r>
    </w:p>
    <w:p w:rsidR="00F242C6" w:rsidRPr="002502DF"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8</w:t>
      </w:r>
      <w:r w:rsidRPr="002502DF">
        <w:rPr>
          <w:rFonts w:ascii="宋体" w:eastAsia="宋体" w:hAnsi="宋体" w:cs="宋体" w:hint="eastAsia"/>
          <w:color w:val="333333"/>
          <w:kern w:val="0"/>
          <w:sz w:val="24"/>
          <w:szCs w:val="24"/>
        </w:rPr>
        <w:t>）验收组织的其他事项：</w:t>
      </w:r>
      <w:r w:rsidR="00072BA6">
        <w:rPr>
          <w:rFonts w:ascii="宋体" w:eastAsia="宋体" w:hAnsi="宋体" w:cs="宋体" w:hint="eastAsia"/>
          <w:sz w:val="24"/>
          <w:szCs w:val="24"/>
        </w:rPr>
        <w:t>验收由甲方组织，乙方配合进行。</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color w:val="333333"/>
          <w:kern w:val="0"/>
          <w:sz w:val="24"/>
          <w:szCs w:val="24"/>
        </w:rPr>
        <w:t>9</w:t>
      </w:r>
      <w:r w:rsidRPr="002502DF">
        <w:rPr>
          <w:rFonts w:ascii="宋体" w:eastAsia="宋体" w:hAnsi="宋体" w:cs="宋体" w:hint="eastAsia"/>
          <w:color w:val="333333"/>
          <w:kern w:val="0"/>
          <w:sz w:val="24"/>
          <w:szCs w:val="24"/>
        </w:rPr>
        <w:t>）技术履约验收内容：</w:t>
      </w:r>
    </w:p>
    <w:p w:rsidR="00072BA6" w:rsidRDefault="00072BA6" w:rsidP="00072BA6">
      <w:pPr>
        <w:spacing w:line="48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1</w:t>
      </w:r>
      <w:r>
        <w:rPr>
          <w:rFonts w:ascii="Times New Roman" w:hAnsi="Times New Roman" w:cs="Times New Roman" w:hint="eastAsia"/>
          <w:sz w:val="24"/>
        </w:rPr>
        <w:t>）</w:t>
      </w:r>
      <w:r>
        <w:rPr>
          <w:rFonts w:ascii="Times New Roman" w:hAnsi="Times New Roman" w:cs="Times New Roman"/>
          <w:sz w:val="24"/>
        </w:rPr>
        <w:t>工作对象的实验验收由用户完成，供货方若存异议可参与验收；供货方应保证提供的配置与技术指标相适应。</w:t>
      </w:r>
      <w:r>
        <w:rPr>
          <w:rFonts w:ascii="Times New Roman" w:hAnsi="Times New Roman" w:cs="Times New Roman" w:hint="eastAsia"/>
          <w:sz w:val="24"/>
        </w:rPr>
        <w:t>中标后合同签订前买方有权要求供应商提供相关的设备彩页资料或设备进行功能技术比对。</w:t>
      </w:r>
    </w:p>
    <w:p w:rsidR="00F242C6" w:rsidRPr="00072BA6" w:rsidRDefault="00072BA6" w:rsidP="00072BA6">
      <w:pPr>
        <w:spacing w:line="480" w:lineRule="auto"/>
        <w:ind w:firstLineChars="200" w:firstLine="480"/>
        <w:rPr>
          <w:rFonts w:ascii="宋体" w:eastAsia="宋体" w:hAnsi="宋体" w:cs="宋体"/>
          <w:kern w:val="0"/>
          <w:sz w:val="24"/>
          <w:szCs w:val="24"/>
        </w:rPr>
      </w:pPr>
      <w:r>
        <w:rPr>
          <w:rFonts w:ascii="Times New Roman" w:hAnsi="Times New Roman" w:cs="Times New Roman" w:hint="eastAsia"/>
          <w:sz w:val="24"/>
        </w:rPr>
        <w:t>（</w:t>
      </w:r>
      <w:r>
        <w:rPr>
          <w:rFonts w:ascii="Times New Roman" w:hAnsi="Times New Roman" w:cs="Times New Roman" w:hint="eastAsia"/>
          <w:sz w:val="24"/>
        </w:rPr>
        <w:t>2</w:t>
      </w:r>
      <w:r>
        <w:rPr>
          <w:rFonts w:ascii="Times New Roman" w:hAnsi="Times New Roman" w:cs="Times New Roman" w:hint="eastAsia"/>
          <w:sz w:val="24"/>
        </w:rPr>
        <w:t>）</w:t>
      </w:r>
      <w:r>
        <w:rPr>
          <w:rFonts w:ascii="Times New Roman" w:hAnsi="Times New Roman" w:cs="Times New Roman"/>
          <w:sz w:val="24"/>
        </w:rPr>
        <w:t>在投标时，供货商对技术指标应提供验收方法和验收条件说明；需用特殊设备和条件才能验收的主要指标加以说明；验收人员与费用事项由供货商解决。</w:t>
      </w:r>
    </w:p>
    <w:p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Pr>
          <w:rFonts w:ascii="宋体" w:eastAsia="宋体" w:hAnsi="宋体" w:cs="宋体"/>
          <w:color w:val="333333"/>
          <w:kern w:val="0"/>
          <w:sz w:val="24"/>
          <w:szCs w:val="24"/>
        </w:rPr>
        <w:t>10</w:t>
      </w:r>
      <w:r w:rsidRPr="002502DF">
        <w:rPr>
          <w:rFonts w:ascii="宋体" w:eastAsia="宋体" w:hAnsi="宋体" w:cs="宋体" w:hint="eastAsia"/>
          <w:color w:val="333333"/>
          <w:kern w:val="0"/>
          <w:sz w:val="24"/>
          <w:szCs w:val="24"/>
        </w:rPr>
        <w:t>）商务履约验收内容：</w:t>
      </w:r>
    </w:p>
    <w:p w:rsidR="00072BA6" w:rsidRDefault="00072BA6" w:rsidP="00072BA6">
      <w:pPr>
        <w:pStyle w:val="2"/>
        <w:spacing w:line="480" w:lineRule="auto"/>
        <w:ind w:firstLine="400"/>
        <w:rPr>
          <w:rFonts w:cs="宋体"/>
        </w:rPr>
      </w:pPr>
      <w:r>
        <w:rPr>
          <w:rFonts w:cs="宋体" w:hint="eastAsia"/>
        </w:rPr>
        <w:t>（1）货物安装完成后</w:t>
      </w:r>
      <w:r>
        <w:rPr>
          <w:rFonts w:cs="宋体" w:hint="eastAsia"/>
          <w:u w:val="single"/>
        </w:rPr>
        <w:t>15</w:t>
      </w:r>
      <w:r>
        <w:rPr>
          <w:rFonts w:cs="宋体" w:hint="eastAsia"/>
        </w:rPr>
        <w:t>日内，甲方无故不进行验收工作并已使用货物的，视同已安装调试完成并验收合格。</w:t>
      </w:r>
    </w:p>
    <w:p w:rsidR="00F242C6" w:rsidRPr="00072BA6" w:rsidRDefault="00072BA6" w:rsidP="00072BA6">
      <w:pPr>
        <w:pStyle w:val="2"/>
        <w:spacing w:line="480" w:lineRule="auto"/>
        <w:ind w:firstLine="400"/>
        <w:rPr>
          <w:rFonts w:cs="宋体"/>
          <w:kern w:val="0"/>
        </w:rPr>
      </w:pPr>
      <w:r>
        <w:rPr>
          <w:rFonts w:cs="宋体" w:hint="eastAsia"/>
        </w:rPr>
        <w:t>（2）乙方应将所提供货物的装箱清单、配件、随机工具、用户使用手册、原厂保修卡等资料交付给甲方；乙方不能完整交付货物及本款规定的单证和工具的，必须负责补齐，否则视为未按合同约定交货。</w:t>
      </w:r>
    </w:p>
    <w:p w:rsidR="00F242C6" w:rsidRDefault="00F242C6" w:rsidP="00F242C6">
      <w:pPr>
        <w:widowControl/>
        <w:shd w:val="clear" w:color="auto" w:fill="FFFFFF"/>
        <w:spacing w:line="480" w:lineRule="auto"/>
        <w:ind w:firstLine="840"/>
        <w:rPr>
          <w:rFonts w:ascii="宋体" w:eastAsia="宋体" w:hAnsi="宋体" w:cs="宋体"/>
          <w:color w:val="0A82E5"/>
          <w:kern w:val="0"/>
          <w:sz w:val="24"/>
          <w:szCs w:val="24"/>
          <w:shd w:val="clear" w:color="auto" w:fill="FFFF00"/>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1</w:t>
      </w:r>
      <w:r w:rsidRPr="002502DF">
        <w:rPr>
          <w:rFonts w:ascii="宋体" w:eastAsia="宋体" w:hAnsi="宋体" w:cs="宋体" w:hint="eastAsia"/>
          <w:color w:val="333333"/>
          <w:kern w:val="0"/>
          <w:sz w:val="24"/>
          <w:szCs w:val="24"/>
        </w:rPr>
        <w:t>）履约验收标准：</w:t>
      </w:r>
    </w:p>
    <w:p w:rsidR="00F242C6" w:rsidRPr="00072BA6" w:rsidRDefault="00072BA6" w:rsidP="00072BA6">
      <w:pPr>
        <w:widowControl/>
        <w:shd w:val="clear" w:color="auto" w:fill="FFFFFF"/>
        <w:spacing w:line="480" w:lineRule="auto"/>
        <w:ind w:firstLineChars="200" w:firstLine="480"/>
        <w:rPr>
          <w:rFonts w:ascii="宋体" w:eastAsia="宋体" w:hAnsi="宋体" w:cs="宋体"/>
          <w:kern w:val="0"/>
          <w:sz w:val="24"/>
          <w:szCs w:val="24"/>
        </w:rPr>
      </w:pPr>
      <w:r>
        <w:rPr>
          <w:rFonts w:ascii="宋体" w:eastAsia="宋体" w:hAnsi="宋体" w:cs="宋体" w:hint="eastAsia"/>
          <w:sz w:val="24"/>
          <w:szCs w:val="24"/>
        </w:rPr>
        <w:lastRenderedPageBreak/>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1</w:t>
      </w:r>
      <w:r>
        <w:rPr>
          <w:rFonts w:ascii="宋体" w:eastAsia="宋体" w:hAnsi="宋体" w:cs="宋体"/>
          <w:color w:val="333333"/>
          <w:kern w:val="0"/>
          <w:sz w:val="24"/>
          <w:szCs w:val="24"/>
        </w:rPr>
        <w:t>2</w:t>
      </w:r>
      <w:r w:rsidRPr="002502DF">
        <w:rPr>
          <w:rFonts w:ascii="宋体" w:eastAsia="宋体" w:hAnsi="宋体" w:cs="宋体" w:hint="eastAsia"/>
          <w:color w:val="333333"/>
          <w:kern w:val="0"/>
          <w:sz w:val="24"/>
          <w:szCs w:val="24"/>
        </w:rPr>
        <w:t>）履约验收其他事项：</w:t>
      </w:r>
    </w:p>
    <w:p w:rsidR="00072BA6" w:rsidRDefault="00072BA6" w:rsidP="00072BA6">
      <w:pPr>
        <w:pStyle w:val="a7"/>
        <w:spacing w:after="0" w:line="480" w:lineRule="auto"/>
        <w:ind w:firstLineChars="200" w:firstLine="480"/>
        <w:rPr>
          <w:rFonts w:ascii="宋体" w:eastAsia="宋体" w:hAnsi="宋体" w:cs="宋体"/>
          <w:bCs/>
          <w:sz w:val="24"/>
          <w:szCs w:val="24"/>
        </w:rPr>
      </w:pPr>
      <w:r>
        <w:rPr>
          <w:rFonts w:ascii="宋体" w:eastAsia="宋体" w:hAnsi="宋体" w:cs="宋体" w:hint="eastAsia"/>
          <w:bCs/>
          <w:sz w:val="24"/>
          <w:szCs w:val="24"/>
        </w:rPr>
        <w:t>（1）现场培训：通过培训，使被培训人员熟悉仪器的结构、维护、安全操作等知识。培训1-10人。</w:t>
      </w:r>
    </w:p>
    <w:p w:rsidR="00072BA6" w:rsidRDefault="00072BA6" w:rsidP="00072B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（2）培训时间不少于3个工作日</w:t>
      </w:r>
    </w:p>
    <w:p w:rsidR="00072BA6" w:rsidRDefault="00072BA6" w:rsidP="00072B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（3）地点：用户所在地</w:t>
      </w:r>
    </w:p>
    <w:p w:rsidR="00072BA6" w:rsidRDefault="00072BA6" w:rsidP="00072BA6">
      <w:pPr>
        <w:pStyle w:val="a8"/>
        <w:widowControl/>
        <w:spacing w:line="480" w:lineRule="auto"/>
        <w:ind w:left="0" w:firstLineChars="200" w:firstLine="480"/>
        <w:jc w:val="left"/>
        <w:rPr>
          <w:rFonts w:ascii="宋体" w:eastAsia="宋体" w:hAnsi="宋体" w:cs="宋体"/>
          <w:bCs/>
        </w:rPr>
      </w:pPr>
      <w:r>
        <w:rPr>
          <w:rFonts w:ascii="宋体" w:eastAsia="宋体" w:hAnsi="宋体" w:cs="宋体" w:hint="eastAsia"/>
          <w:bCs/>
        </w:rPr>
        <w:t>（4）收费标准和办法：免费</w:t>
      </w:r>
    </w:p>
    <w:p w:rsidR="00806316" w:rsidRPr="007B6ED9" w:rsidRDefault="00072BA6" w:rsidP="007B6ED9">
      <w:pPr>
        <w:pStyle w:val="2"/>
        <w:spacing w:line="480" w:lineRule="auto"/>
        <w:ind w:firstLineChars="200" w:firstLine="480"/>
        <w:rPr>
          <w:rFonts w:cs="宋体"/>
          <w:kern w:val="0"/>
        </w:rPr>
      </w:pPr>
      <w:r>
        <w:rPr>
          <w:rFonts w:cs="宋体" w:hint="eastAsia"/>
        </w:rPr>
        <w:t>（5）其他未尽事宜应严格按照《财政部关于进一步加强政府采购需求和履约验收管理的知道意见》（财库〔2016〕205号）的要求进行。</w:t>
      </w:r>
    </w:p>
    <w:p w:rsidR="00F242C6" w:rsidRPr="002502DF" w:rsidRDefault="00F242C6" w:rsidP="00F242C6">
      <w:pPr>
        <w:widowControl/>
        <w:shd w:val="clear" w:color="auto" w:fill="FFFFFF"/>
        <w:spacing w:line="480" w:lineRule="auto"/>
        <w:outlineLvl w:val="2"/>
        <w:rPr>
          <w:rFonts w:ascii="宋体" w:eastAsia="宋体" w:hAnsi="宋体" w:cs="宋体"/>
          <w:b/>
          <w:bCs/>
          <w:color w:val="333333"/>
          <w:kern w:val="0"/>
          <w:sz w:val="27"/>
          <w:szCs w:val="27"/>
        </w:rPr>
      </w:pPr>
      <w:r w:rsidRPr="002502DF">
        <w:rPr>
          <w:rFonts w:ascii="宋体" w:eastAsia="宋体" w:hAnsi="宋体" w:cs="宋体" w:hint="eastAsia"/>
          <w:b/>
          <w:bCs/>
          <w:color w:val="333333"/>
          <w:kern w:val="0"/>
          <w:sz w:val="27"/>
          <w:szCs w:val="27"/>
        </w:rPr>
        <w:t>五、风险控制措施和替代方案</w:t>
      </w:r>
    </w:p>
    <w:p w:rsidR="00F242C6" w:rsidRDefault="00F242C6" w:rsidP="00F242C6">
      <w:pPr>
        <w:widowControl/>
        <w:shd w:val="clear" w:color="auto" w:fill="FFFFFF"/>
        <w:spacing w:line="480" w:lineRule="auto"/>
        <w:ind w:firstLine="840"/>
        <w:rPr>
          <w:rFonts w:ascii="宋体" w:eastAsia="宋体" w:hAnsi="宋体" w:cs="宋体"/>
          <w:color w:val="333333"/>
          <w:kern w:val="0"/>
          <w:sz w:val="24"/>
          <w:szCs w:val="24"/>
        </w:rPr>
      </w:pPr>
      <w:r w:rsidRPr="002502DF">
        <w:rPr>
          <w:rFonts w:ascii="宋体" w:eastAsia="宋体" w:hAnsi="宋体" w:cs="宋体" w:hint="eastAsia"/>
          <w:color w:val="333333"/>
          <w:kern w:val="0"/>
          <w:sz w:val="24"/>
          <w:szCs w:val="24"/>
        </w:rPr>
        <w:t>该采购项目按照《政府采购需求管理办法》第二十五条规定，本项目是否需要组织风险判断、提出处置措施和替代方案：是□</w:t>
      </w:r>
      <w:r w:rsidR="005A1722">
        <w:rPr>
          <w:rFonts w:ascii="宋体" w:eastAsia="宋体" w:hAnsi="宋体" w:cs="宋体" w:hint="eastAsia"/>
          <w:color w:val="333333"/>
          <w:kern w:val="0"/>
          <w:sz w:val="24"/>
          <w:szCs w:val="24"/>
        </w:rPr>
        <w:t>（填以下</w:t>
      </w:r>
      <w:r w:rsidR="005A1722">
        <w:rPr>
          <w:rFonts w:ascii="宋体" w:eastAsia="宋体" w:hAnsi="宋体" w:cs="宋体"/>
          <w:color w:val="333333"/>
          <w:kern w:val="0"/>
          <w:sz w:val="24"/>
          <w:szCs w:val="24"/>
        </w:rPr>
        <w:t>信息</w:t>
      </w:r>
      <w:r w:rsidR="005A1722">
        <w:rPr>
          <w:rFonts w:ascii="宋体" w:eastAsia="宋体" w:hAnsi="宋体" w:cs="宋体" w:hint="eastAsia"/>
          <w:color w:val="333333"/>
          <w:kern w:val="0"/>
          <w:sz w:val="24"/>
          <w:szCs w:val="24"/>
        </w:rPr>
        <w:t>）</w:t>
      </w:r>
      <w:r>
        <w:rPr>
          <w:rFonts w:ascii="宋体" w:eastAsia="宋体" w:hAnsi="宋体" w:cs="宋体" w:hint="eastAsia"/>
          <w:color w:val="333333"/>
          <w:kern w:val="0"/>
          <w:sz w:val="24"/>
          <w:szCs w:val="24"/>
        </w:rPr>
        <w:t xml:space="preserve"> </w:t>
      </w:r>
      <w:r>
        <w:rPr>
          <w:rFonts w:ascii="宋体" w:eastAsia="宋体" w:hAnsi="宋体" w:cs="宋体"/>
          <w:color w:val="333333"/>
          <w:kern w:val="0"/>
          <w:sz w:val="24"/>
          <w:szCs w:val="24"/>
        </w:rPr>
        <w:t xml:space="preserve"> </w:t>
      </w:r>
      <w:r w:rsidRPr="002502DF">
        <w:rPr>
          <w:rFonts w:ascii="宋体" w:eastAsia="宋体" w:hAnsi="宋体" w:cs="宋体" w:hint="eastAsia"/>
          <w:color w:val="333333"/>
          <w:kern w:val="0"/>
          <w:sz w:val="24"/>
          <w:szCs w:val="24"/>
        </w:rPr>
        <w:t>否</w:t>
      </w:r>
      <w:r w:rsidR="006E40AE">
        <w:rPr>
          <w:rFonts w:ascii="宋体" w:eastAsia="宋体" w:hAnsi="宋体" w:cs="宋体" w:hint="eastAsia"/>
          <w:kern w:val="0"/>
          <w:sz w:val="24"/>
          <w:szCs w:val="24"/>
        </w:rPr>
        <w:sym w:font="Wingdings 2" w:char="0052"/>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1）国家政策变化风险的应对措施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2）实施环境变化风险的应对措施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3）重大技术变化风险的应对措施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4）预算项目调整风险的应对措施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5）因质疑投诉影响采购进度风险的应对措施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6）采购失败风险的应对措施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7）不按规定签订或者履行合同风险的应对措施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r w:rsidRPr="00186E4C">
        <w:rPr>
          <w:rFonts w:ascii="宋体" w:eastAsia="宋体" w:hAnsi="宋体" w:cs="宋体" w:hint="eastAsia"/>
          <w:color w:val="333333"/>
          <w:kern w:val="0"/>
          <w:sz w:val="24"/>
          <w:szCs w:val="24"/>
        </w:rPr>
        <w:t>）出现损害国家利益和社会公共利益情形风险的应对措施</w:t>
      </w:r>
      <w:r>
        <w:rPr>
          <w:rFonts w:ascii="宋体" w:eastAsia="宋体" w:hAnsi="宋体" w:cs="宋体" w:hint="eastAsia"/>
          <w:color w:val="333333"/>
          <w:kern w:val="0"/>
          <w:sz w:val="24"/>
          <w:szCs w:val="24"/>
        </w:rPr>
        <w:t>：</w:t>
      </w:r>
    </w:p>
    <w:p w:rsidR="005A1722" w:rsidRDefault="005A1722" w:rsidP="005A1722">
      <w:pPr>
        <w:widowControl/>
        <w:shd w:val="clear" w:color="auto" w:fill="FFFFFF"/>
        <w:spacing w:line="480" w:lineRule="auto"/>
        <w:ind w:firstLine="840"/>
        <w:rPr>
          <w:rFonts w:ascii="宋体" w:eastAsia="宋体" w:hAnsi="宋体" w:cs="宋体"/>
          <w:color w:val="333333"/>
          <w:kern w:val="0"/>
          <w:sz w:val="24"/>
          <w:szCs w:val="24"/>
        </w:rPr>
      </w:pPr>
    </w:p>
    <w:p w:rsidR="005A1722" w:rsidRPr="009D6C38" w:rsidRDefault="005A1722" w:rsidP="005A1722">
      <w:pPr>
        <w:widowControl/>
        <w:shd w:val="clear" w:color="auto" w:fill="FFFFFF"/>
        <w:spacing w:line="480" w:lineRule="auto"/>
        <w:ind w:firstLine="840"/>
        <w:rPr>
          <w:rFonts w:ascii="宋体" w:eastAsia="宋体" w:hAnsi="宋体" w:cs="宋体"/>
          <w:color w:val="333333"/>
          <w:kern w:val="0"/>
          <w:sz w:val="24"/>
          <w:szCs w:val="24"/>
        </w:rPr>
      </w:pPr>
      <w:r w:rsidRPr="00186E4C">
        <w:rPr>
          <w:rFonts w:ascii="宋体" w:eastAsia="宋体" w:hAnsi="宋体" w:cs="宋体" w:hint="eastAsia"/>
          <w:color w:val="333333"/>
          <w:kern w:val="0"/>
          <w:sz w:val="24"/>
          <w:szCs w:val="24"/>
        </w:rPr>
        <w:t>9）其他采购和合同履行过程的风险及应对措施</w:t>
      </w:r>
      <w:r>
        <w:rPr>
          <w:rFonts w:ascii="宋体" w:eastAsia="宋体" w:hAnsi="宋体" w:cs="宋体" w:hint="eastAsia"/>
          <w:color w:val="333333"/>
          <w:kern w:val="0"/>
          <w:sz w:val="24"/>
          <w:szCs w:val="24"/>
        </w:rPr>
        <w:t>：</w:t>
      </w:r>
    </w:p>
    <w:p w:rsidR="005A1722" w:rsidRDefault="005A1722" w:rsidP="00F242C6">
      <w:pPr>
        <w:widowControl/>
        <w:shd w:val="clear" w:color="auto" w:fill="FFFFFF"/>
        <w:spacing w:line="480" w:lineRule="auto"/>
        <w:ind w:firstLine="840"/>
        <w:rPr>
          <w:rFonts w:ascii="宋体" w:eastAsia="宋体" w:hAnsi="宋体" w:cs="宋体"/>
          <w:color w:val="333333"/>
          <w:kern w:val="0"/>
          <w:sz w:val="24"/>
          <w:szCs w:val="24"/>
        </w:rPr>
      </w:pP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项目单位负责人（签字）：</w:t>
      </w:r>
    </w:p>
    <w:p w:rsidR="00AB58F8" w:rsidRPr="00AB58F8" w:rsidRDefault="00AB58F8" w:rsidP="00807DCC">
      <w:pPr>
        <w:widowControl/>
        <w:shd w:val="clear" w:color="auto" w:fill="FFFFFF"/>
        <w:spacing w:line="480" w:lineRule="auto"/>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经费主管部门负责人（签字）：　　　　　　　　　　　</w:t>
      </w:r>
    </w:p>
    <w:p w:rsidR="00AB58F8" w:rsidRDefault="00AB58F8" w:rsidP="00AB58F8">
      <w:pPr>
        <w:widowControl/>
        <w:shd w:val="clear" w:color="auto" w:fill="FFFFFF"/>
        <w:spacing w:line="480" w:lineRule="auto"/>
        <w:ind w:firstLine="840"/>
        <w:rPr>
          <w:rFonts w:ascii="宋体" w:eastAsia="宋体" w:hAnsi="宋体" w:cs="宋体"/>
          <w:color w:val="333333"/>
          <w:kern w:val="0"/>
          <w:sz w:val="24"/>
          <w:szCs w:val="24"/>
        </w:rPr>
      </w:pPr>
    </w:p>
    <w:p w:rsidR="00EF2BA1" w:rsidRPr="005A1722" w:rsidRDefault="00AB58F8" w:rsidP="00AB58F8">
      <w:pPr>
        <w:widowControl/>
        <w:shd w:val="clear" w:color="auto" w:fill="FFFFFF"/>
        <w:spacing w:line="480" w:lineRule="auto"/>
        <w:ind w:firstLineChars="2500" w:firstLine="6000"/>
        <w:rPr>
          <w:rFonts w:ascii="宋体" w:eastAsia="宋体" w:hAnsi="宋体" w:cs="宋体"/>
          <w:color w:val="333333"/>
          <w:kern w:val="0"/>
          <w:sz w:val="24"/>
          <w:szCs w:val="24"/>
        </w:rPr>
      </w:pPr>
      <w:r w:rsidRPr="00AB58F8">
        <w:rPr>
          <w:rFonts w:ascii="宋体" w:eastAsia="宋体" w:hAnsi="宋体" w:cs="宋体" w:hint="eastAsia"/>
          <w:color w:val="333333"/>
          <w:kern w:val="0"/>
          <w:sz w:val="24"/>
          <w:szCs w:val="24"/>
        </w:rPr>
        <w:t xml:space="preserve">　年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月 </w:t>
      </w:r>
      <w:r w:rsidR="00807DCC">
        <w:rPr>
          <w:rFonts w:ascii="宋体" w:eastAsia="宋体" w:hAnsi="宋体" w:cs="宋体"/>
          <w:color w:val="333333"/>
          <w:kern w:val="0"/>
          <w:sz w:val="24"/>
          <w:szCs w:val="24"/>
        </w:rPr>
        <w:t xml:space="preserve"> </w:t>
      </w:r>
      <w:r w:rsidRPr="00AB58F8">
        <w:rPr>
          <w:rFonts w:ascii="宋体" w:eastAsia="宋体" w:hAnsi="宋体" w:cs="宋体" w:hint="eastAsia"/>
          <w:color w:val="333333"/>
          <w:kern w:val="0"/>
          <w:sz w:val="24"/>
          <w:szCs w:val="24"/>
        </w:rPr>
        <w:t xml:space="preserve"> 日</w:t>
      </w:r>
    </w:p>
    <w:p w:rsidR="00F242C6" w:rsidRPr="002502DF" w:rsidRDefault="00F242C6" w:rsidP="00F242C6"/>
    <w:p w:rsidR="00C52311" w:rsidRDefault="00C52311" w:rsidP="00C52311">
      <w:pPr>
        <w:rPr>
          <w:sz w:val="28"/>
        </w:rPr>
      </w:pPr>
      <w:r>
        <w:rPr>
          <w:rFonts w:hint="eastAsia"/>
          <w:sz w:val="28"/>
        </w:rPr>
        <w:t>注意事项</w:t>
      </w:r>
      <w:r>
        <w:rPr>
          <w:sz w:val="28"/>
        </w:rPr>
        <w:t>：</w:t>
      </w:r>
    </w:p>
    <w:p w:rsidR="00C52311" w:rsidRPr="00807DCC" w:rsidRDefault="00C52311" w:rsidP="00C52311">
      <w:pPr>
        <w:rPr>
          <w:sz w:val="28"/>
        </w:rPr>
      </w:pPr>
      <w:r w:rsidRPr="00807DCC">
        <w:rPr>
          <w:rFonts w:hint="eastAsia"/>
          <w:sz w:val="28"/>
        </w:rPr>
        <w:t>1.</w:t>
      </w:r>
      <w:r>
        <w:rPr>
          <w:rFonts w:hint="eastAsia"/>
          <w:sz w:val="28"/>
        </w:rPr>
        <w:t>采购</w:t>
      </w:r>
      <w:r w:rsidRPr="00807DCC">
        <w:rPr>
          <w:rFonts w:hint="eastAsia"/>
          <w:sz w:val="28"/>
        </w:rPr>
        <w:t>项目预算大于</w:t>
      </w:r>
      <w:r w:rsidRPr="00807DCC">
        <w:rPr>
          <w:rFonts w:hint="eastAsia"/>
          <w:sz w:val="28"/>
        </w:rPr>
        <w:t>50</w:t>
      </w:r>
      <w:r w:rsidRPr="00807DCC">
        <w:rPr>
          <w:rFonts w:hint="eastAsia"/>
          <w:sz w:val="28"/>
        </w:rPr>
        <w:t>万元（含</w:t>
      </w:r>
      <w:r w:rsidRPr="00807DCC">
        <w:rPr>
          <w:rFonts w:hint="eastAsia"/>
          <w:sz w:val="28"/>
        </w:rPr>
        <w:t>50</w:t>
      </w:r>
      <w:r w:rsidRPr="00807DCC">
        <w:rPr>
          <w:rFonts w:hint="eastAsia"/>
          <w:sz w:val="28"/>
        </w:rPr>
        <w:t>万元）需提供采购单位</w:t>
      </w:r>
      <w:r>
        <w:rPr>
          <w:rFonts w:hint="eastAsia"/>
          <w:sz w:val="28"/>
        </w:rPr>
        <w:t>确定需求</w:t>
      </w:r>
      <w:r w:rsidRPr="00807DCC">
        <w:rPr>
          <w:rFonts w:hint="eastAsia"/>
          <w:sz w:val="28"/>
        </w:rPr>
        <w:t>的部（处）会议纪要或学院党政联席会议纪要。</w:t>
      </w:r>
    </w:p>
    <w:p w:rsidR="00AB58F8" w:rsidRPr="00C52311" w:rsidRDefault="00C52311" w:rsidP="00C52311">
      <w:pPr>
        <w:rPr>
          <w:sz w:val="28"/>
        </w:rPr>
      </w:pPr>
      <w:r w:rsidRPr="00807DCC">
        <w:rPr>
          <w:rFonts w:hint="eastAsia"/>
          <w:sz w:val="28"/>
        </w:rPr>
        <w:t>2.</w:t>
      </w:r>
      <w:r w:rsidRPr="00807DCC">
        <w:rPr>
          <w:rFonts w:hint="eastAsia"/>
          <w:sz w:val="28"/>
        </w:rPr>
        <w:t>各单位</w:t>
      </w:r>
      <w:r>
        <w:rPr>
          <w:rFonts w:hint="eastAsia"/>
          <w:sz w:val="28"/>
        </w:rPr>
        <w:t>政府采购</w:t>
      </w:r>
      <w:r>
        <w:rPr>
          <w:sz w:val="28"/>
        </w:rPr>
        <w:t>项目</w:t>
      </w:r>
      <w:r>
        <w:rPr>
          <w:rFonts w:hint="eastAsia"/>
          <w:sz w:val="28"/>
        </w:rPr>
        <w:t>的采购</w:t>
      </w:r>
      <w:r w:rsidRPr="00807DCC">
        <w:rPr>
          <w:sz w:val="28"/>
        </w:rPr>
        <w:t>需求</w:t>
      </w:r>
      <w:r w:rsidRPr="00807DCC">
        <w:rPr>
          <w:rFonts w:hint="eastAsia"/>
          <w:sz w:val="28"/>
        </w:rPr>
        <w:t>在</w:t>
      </w:r>
      <w:r>
        <w:rPr>
          <w:rFonts w:hint="eastAsia"/>
          <w:sz w:val="28"/>
        </w:rPr>
        <w:t>部门（学院）</w:t>
      </w:r>
      <w:r w:rsidRPr="00807DCC">
        <w:rPr>
          <w:sz w:val="28"/>
        </w:rPr>
        <w:t>网站</w:t>
      </w:r>
      <w:r>
        <w:rPr>
          <w:rFonts w:hint="eastAsia"/>
          <w:sz w:val="28"/>
        </w:rPr>
        <w:t>首页</w:t>
      </w:r>
      <w:r w:rsidRPr="00807DCC">
        <w:rPr>
          <w:rFonts w:hint="eastAsia"/>
          <w:sz w:val="28"/>
        </w:rPr>
        <w:t>公示</w:t>
      </w:r>
      <w:r>
        <w:rPr>
          <w:rFonts w:hint="eastAsia"/>
          <w:sz w:val="28"/>
        </w:rPr>
        <w:t>不少于</w:t>
      </w:r>
      <w:r>
        <w:rPr>
          <w:rFonts w:hint="eastAsia"/>
          <w:sz w:val="28"/>
        </w:rPr>
        <w:t>3</w:t>
      </w:r>
      <w:r>
        <w:rPr>
          <w:rFonts w:hint="eastAsia"/>
          <w:sz w:val="28"/>
        </w:rPr>
        <w:t>天</w:t>
      </w:r>
      <w:r w:rsidRPr="00807DCC">
        <w:rPr>
          <w:rFonts w:hint="eastAsia"/>
          <w:sz w:val="28"/>
        </w:rPr>
        <w:t>。</w:t>
      </w:r>
      <w:r>
        <w:rPr>
          <w:rFonts w:hint="eastAsia"/>
          <w:sz w:val="28"/>
        </w:rPr>
        <w:t>公示</w:t>
      </w:r>
      <w:r>
        <w:rPr>
          <w:sz w:val="28"/>
        </w:rPr>
        <w:t>期结束后</w:t>
      </w:r>
      <w:r>
        <w:rPr>
          <w:rFonts w:hint="eastAsia"/>
          <w:sz w:val="28"/>
        </w:rPr>
        <w:t>将</w:t>
      </w:r>
      <w:r>
        <w:rPr>
          <w:sz w:val="28"/>
        </w:rPr>
        <w:t>公</w:t>
      </w:r>
      <w:r>
        <w:rPr>
          <w:rFonts w:hint="eastAsia"/>
          <w:sz w:val="28"/>
        </w:rPr>
        <w:t>示</w:t>
      </w:r>
      <w:r>
        <w:rPr>
          <w:sz w:val="28"/>
        </w:rPr>
        <w:t>截图</w:t>
      </w:r>
      <w:r>
        <w:rPr>
          <w:rFonts w:hint="eastAsia"/>
          <w:sz w:val="28"/>
        </w:rPr>
        <w:t>打印</w:t>
      </w:r>
      <w:r>
        <w:rPr>
          <w:sz w:val="28"/>
        </w:rPr>
        <w:t>交国有资产与实验室管理处（</w:t>
      </w:r>
      <w:r>
        <w:rPr>
          <w:rFonts w:hint="eastAsia"/>
          <w:sz w:val="28"/>
        </w:rPr>
        <w:t>招投标</w:t>
      </w:r>
      <w:r>
        <w:rPr>
          <w:sz w:val="28"/>
        </w:rPr>
        <w:t>中心）</w:t>
      </w:r>
      <w:r>
        <w:rPr>
          <w:rFonts w:hint="eastAsia"/>
          <w:sz w:val="28"/>
        </w:rPr>
        <w:t>，</w:t>
      </w:r>
      <w:r>
        <w:rPr>
          <w:sz w:val="28"/>
        </w:rPr>
        <w:t>并</w:t>
      </w:r>
      <w:r>
        <w:rPr>
          <w:rFonts w:hint="eastAsia"/>
          <w:sz w:val="28"/>
        </w:rPr>
        <w:t>标</w:t>
      </w:r>
      <w:r>
        <w:rPr>
          <w:sz w:val="28"/>
        </w:rPr>
        <w:t>明公示期是否有异议</w:t>
      </w:r>
      <w:r>
        <w:rPr>
          <w:rFonts w:hint="eastAsia"/>
          <w:sz w:val="28"/>
        </w:rPr>
        <w:t>。</w:t>
      </w:r>
    </w:p>
    <w:sectPr w:rsidR="00AB58F8" w:rsidRPr="00C523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98F" w:rsidRDefault="00C4098F" w:rsidP="008D7645">
      <w:r>
        <w:separator/>
      </w:r>
    </w:p>
  </w:endnote>
  <w:endnote w:type="continuationSeparator" w:id="0">
    <w:p w:rsidR="00C4098F" w:rsidRDefault="00C4098F" w:rsidP="008D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98F" w:rsidRDefault="00C4098F" w:rsidP="008D7645">
      <w:r>
        <w:separator/>
      </w:r>
    </w:p>
  </w:footnote>
  <w:footnote w:type="continuationSeparator" w:id="0">
    <w:p w:rsidR="00C4098F" w:rsidRDefault="00C4098F" w:rsidP="008D76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0105E9F"/>
    <w:multiLevelType w:val="singleLevel"/>
    <w:tmpl w:val="D0105E9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52E15"/>
    <w:rsid w:val="00072BA6"/>
    <w:rsid w:val="00084EB0"/>
    <w:rsid w:val="000C106B"/>
    <w:rsid w:val="000D731D"/>
    <w:rsid w:val="000E034D"/>
    <w:rsid w:val="001106FB"/>
    <w:rsid w:val="00114C3E"/>
    <w:rsid w:val="0012031C"/>
    <w:rsid w:val="00140E76"/>
    <w:rsid w:val="00141E8B"/>
    <w:rsid w:val="0015358E"/>
    <w:rsid w:val="00162207"/>
    <w:rsid w:val="0016366C"/>
    <w:rsid w:val="00172A6C"/>
    <w:rsid w:val="001743DE"/>
    <w:rsid w:val="001D7B6C"/>
    <w:rsid w:val="001F1EF7"/>
    <w:rsid w:val="001F6C43"/>
    <w:rsid w:val="00250A7C"/>
    <w:rsid w:val="00254F35"/>
    <w:rsid w:val="00295676"/>
    <w:rsid w:val="002B24DB"/>
    <w:rsid w:val="002D76ED"/>
    <w:rsid w:val="002E0FC6"/>
    <w:rsid w:val="00315B66"/>
    <w:rsid w:val="003170FE"/>
    <w:rsid w:val="00356CB4"/>
    <w:rsid w:val="003627D0"/>
    <w:rsid w:val="003B413E"/>
    <w:rsid w:val="003E353C"/>
    <w:rsid w:val="003F5DFE"/>
    <w:rsid w:val="004138BB"/>
    <w:rsid w:val="004162E6"/>
    <w:rsid w:val="004257A1"/>
    <w:rsid w:val="0043227E"/>
    <w:rsid w:val="004433F4"/>
    <w:rsid w:val="0045353E"/>
    <w:rsid w:val="00473E72"/>
    <w:rsid w:val="004D25FC"/>
    <w:rsid w:val="004F5BA0"/>
    <w:rsid w:val="00520E04"/>
    <w:rsid w:val="0053449B"/>
    <w:rsid w:val="00545123"/>
    <w:rsid w:val="00560C9B"/>
    <w:rsid w:val="00571B2F"/>
    <w:rsid w:val="0057738B"/>
    <w:rsid w:val="00590A90"/>
    <w:rsid w:val="005A1722"/>
    <w:rsid w:val="00610D46"/>
    <w:rsid w:val="00611B8B"/>
    <w:rsid w:val="0062770E"/>
    <w:rsid w:val="006746B8"/>
    <w:rsid w:val="006B2DCA"/>
    <w:rsid w:val="006C7AA2"/>
    <w:rsid w:val="006D1DCC"/>
    <w:rsid w:val="006E40AE"/>
    <w:rsid w:val="00717634"/>
    <w:rsid w:val="00724B9D"/>
    <w:rsid w:val="00732923"/>
    <w:rsid w:val="007469D0"/>
    <w:rsid w:val="00756A9F"/>
    <w:rsid w:val="00757AC9"/>
    <w:rsid w:val="00762FBA"/>
    <w:rsid w:val="007B27D5"/>
    <w:rsid w:val="007B6815"/>
    <w:rsid w:val="007B6ED9"/>
    <w:rsid w:val="007C3249"/>
    <w:rsid w:val="0080316B"/>
    <w:rsid w:val="00805AEF"/>
    <w:rsid w:val="00806316"/>
    <w:rsid w:val="00807DCC"/>
    <w:rsid w:val="0084316B"/>
    <w:rsid w:val="00843F83"/>
    <w:rsid w:val="008478B0"/>
    <w:rsid w:val="00892318"/>
    <w:rsid w:val="008B50D6"/>
    <w:rsid w:val="008D7645"/>
    <w:rsid w:val="008E7688"/>
    <w:rsid w:val="0091353D"/>
    <w:rsid w:val="00927EE4"/>
    <w:rsid w:val="0097327B"/>
    <w:rsid w:val="009B7E65"/>
    <w:rsid w:val="009F5924"/>
    <w:rsid w:val="009F7E6A"/>
    <w:rsid w:val="00A261FB"/>
    <w:rsid w:val="00A573CB"/>
    <w:rsid w:val="00AB58F8"/>
    <w:rsid w:val="00AC0A09"/>
    <w:rsid w:val="00AC5F10"/>
    <w:rsid w:val="00AD7054"/>
    <w:rsid w:val="00B04949"/>
    <w:rsid w:val="00B100D3"/>
    <w:rsid w:val="00B21944"/>
    <w:rsid w:val="00B2728F"/>
    <w:rsid w:val="00B54535"/>
    <w:rsid w:val="00B563F8"/>
    <w:rsid w:val="00B70F78"/>
    <w:rsid w:val="00B749A1"/>
    <w:rsid w:val="00BA094A"/>
    <w:rsid w:val="00BC4188"/>
    <w:rsid w:val="00C156E0"/>
    <w:rsid w:val="00C2059D"/>
    <w:rsid w:val="00C27E81"/>
    <w:rsid w:val="00C4098F"/>
    <w:rsid w:val="00C52311"/>
    <w:rsid w:val="00C6244F"/>
    <w:rsid w:val="00C6668D"/>
    <w:rsid w:val="00D1132D"/>
    <w:rsid w:val="00DA3505"/>
    <w:rsid w:val="00DD6420"/>
    <w:rsid w:val="00E01469"/>
    <w:rsid w:val="00E12B7D"/>
    <w:rsid w:val="00E174D4"/>
    <w:rsid w:val="00E25E7F"/>
    <w:rsid w:val="00E56788"/>
    <w:rsid w:val="00E67CA2"/>
    <w:rsid w:val="00E8243A"/>
    <w:rsid w:val="00E859C7"/>
    <w:rsid w:val="00ED2506"/>
    <w:rsid w:val="00EF2BA1"/>
    <w:rsid w:val="00EF4677"/>
    <w:rsid w:val="00F149E9"/>
    <w:rsid w:val="00F242C6"/>
    <w:rsid w:val="00F24D6F"/>
    <w:rsid w:val="00F316F6"/>
    <w:rsid w:val="00F4115F"/>
    <w:rsid w:val="00F426CD"/>
    <w:rsid w:val="00F67A79"/>
    <w:rsid w:val="00FB2C0F"/>
    <w:rsid w:val="00FB3038"/>
    <w:rsid w:val="00FC2306"/>
    <w:rsid w:val="00FC2B93"/>
    <w:rsid w:val="00FD6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163AE4-61CE-4CBD-B83D-701E8A2A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2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42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D7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D7645"/>
    <w:rPr>
      <w:sz w:val="18"/>
      <w:szCs w:val="18"/>
    </w:rPr>
  </w:style>
  <w:style w:type="paragraph" w:styleId="a5">
    <w:name w:val="footer"/>
    <w:basedOn w:val="a"/>
    <w:link w:val="Char0"/>
    <w:uiPriority w:val="99"/>
    <w:unhideWhenUsed/>
    <w:rsid w:val="008D7645"/>
    <w:pPr>
      <w:tabs>
        <w:tab w:val="center" w:pos="4153"/>
        <w:tab w:val="right" w:pos="8306"/>
      </w:tabs>
      <w:snapToGrid w:val="0"/>
      <w:jc w:val="left"/>
    </w:pPr>
    <w:rPr>
      <w:sz w:val="18"/>
      <w:szCs w:val="18"/>
    </w:rPr>
  </w:style>
  <w:style w:type="character" w:customStyle="1" w:styleId="Char0">
    <w:name w:val="页脚 Char"/>
    <w:basedOn w:val="a0"/>
    <w:link w:val="a5"/>
    <w:uiPriority w:val="99"/>
    <w:rsid w:val="008D7645"/>
    <w:rPr>
      <w:sz w:val="18"/>
      <w:szCs w:val="18"/>
    </w:rPr>
  </w:style>
  <w:style w:type="paragraph" w:customStyle="1" w:styleId="null3">
    <w:name w:val="null3"/>
    <w:hidden/>
    <w:qFormat/>
    <w:rsid w:val="00892318"/>
    <w:rPr>
      <w:rFonts w:hint="eastAsia"/>
      <w:kern w:val="0"/>
      <w:sz w:val="20"/>
      <w:szCs w:val="20"/>
      <w:lang w:eastAsia="zh-Hans"/>
    </w:rPr>
  </w:style>
  <w:style w:type="paragraph" w:customStyle="1" w:styleId="a6">
    <w:name w:val="_正文段落"/>
    <w:basedOn w:val="a"/>
    <w:qFormat/>
    <w:rsid w:val="00892318"/>
    <w:pPr>
      <w:adjustRightInd w:val="0"/>
      <w:spacing w:line="360" w:lineRule="auto"/>
      <w:ind w:firstLineChars="200" w:firstLine="200"/>
    </w:pPr>
    <w:rPr>
      <w:rFonts w:ascii="宋体" w:eastAsia="宋体" w:hAnsi="宋体"/>
      <w:kern w:val="0"/>
      <w:sz w:val="24"/>
      <w:szCs w:val="24"/>
    </w:rPr>
  </w:style>
  <w:style w:type="paragraph" w:customStyle="1" w:styleId="2">
    <w:name w:val="样式 首行缩进:  2 字符"/>
    <w:basedOn w:val="a"/>
    <w:qFormat/>
    <w:rsid w:val="00315B66"/>
    <w:pPr>
      <w:ind w:firstLine="200"/>
    </w:pPr>
    <w:rPr>
      <w:rFonts w:ascii="宋体" w:eastAsia="宋体" w:hAnsi="宋体"/>
      <w:sz w:val="24"/>
      <w:szCs w:val="24"/>
    </w:rPr>
  </w:style>
  <w:style w:type="paragraph" w:styleId="a7">
    <w:name w:val="Body Text"/>
    <w:basedOn w:val="a"/>
    <w:next w:val="a"/>
    <w:link w:val="Char1"/>
    <w:uiPriority w:val="99"/>
    <w:qFormat/>
    <w:rsid w:val="00072BA6"/>
    <w:pPr>
      <w:spacing w:after="120"/>
    </w:pPr>
  </w:style>
  <w:style w:type="character" w:customStyle="1" w:styleId="Char1">
    <w:name w:val="正文文本 Char"/>
    <w:basedOn w:val="a0"/>
    <w:link w:val="a7"/>
    <w:uiPriority w:val="99"/>
    <w:rsid w:val="00072BA6"/>
  </w:style>
  <w:style w:type="paragraph" w:customStyle="1" w:styleId="a8">
    <w:name w:val="正文两级编号要点"/>
    <w:basedOn w:val="a"/>
    <w:qFormat/>
    <w:rsid w:val="00072BA6"/>
    <w:pPr>
      <w:tabs>
        <w:tab w:val="left" w:pos="720"/>
      </w:tabs>
      <w:adjustRightInd w:val="0"/>
      <w:snapToGrid w:val="0"/>
      <w:spacing w:line="300" w:lineRule="auto"/>
      <w:ind w:left="720" w:hanging="360"/>
    </w:pPr>
    <w:rPr>
      <w:sz w:val="24"/>
      <w:szCs w:val="24"/>
    </w:rPr>
  </w:style>
  <w:style w:type="character" w:customStyle="1" w:styleId="font01">
    <w:name w:val="font01"/>
    <w:rsid w:val="00E01469"/>
    <w:rPr>
      <w:rFonts w:ascii="宋体" w:eastAsia="宋体" w:hAnsi="宋体" w:cs="宋体" w:hint="eastAsia"/>
      <w:i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1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17</Pages>
  <Words>1413</Words>
  <Characters>8060</Characters>
  <Application>Microsoft Office Word</Application>
  <DocSecurity>0</DocSecurity>
  <Lines>67</Lines>
  <Paragraphs>18</Paragraphs>
  <ScaleCrop>false</ScaleCrop>
  <Company/>
  <LinksUpToDate>false</LinksUpToDate>
  <CharactersWithSpaces>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张灵峻</dc:creator>
  <cp:keywords/>
  <dc:description/>
  <cp:lastModifiedBy>王天旭</cp:lastModifiedBy>
  <cp:revision>108</cp:revision>
  <dcterms:created xsi:type="dcterms:W3CDTF">2022-04-18T08:19:00Z</dcterms:created>
  <dcterms:modified xsi:type="dcterms:W3CDTF">2023-04-21T02:40:00Z</dcterms:modified>
</cp:coreProperties>
</file>